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4"/>
        <w:gridCol w:w="1689"/>
        <w:gridCol w:w="5910"/>
      </w:tblGrid>
      <w:tr w:rsidR="009E0F3B" w:rsidRPr="009E0F3B" w:rsidTr="002E10BF">
        <w:trPr>
          <w:trHeight w:val="225"/>
        </w:trPr>
        <w:tc>
          <w:tcPr>
            <w:tcW w:w="85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0F3B" w:rsidRPr="009E0F3B" w:rsidRDefault="009E0F3B" w:rsidP="009E0F3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9E0F3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0"/>
              </w:rPr>
              <w:t>西南财经大学教师因公出国（境）办理流程</w:t>
            </w:r>
          </w:p>
        </w:tc>
      </w:tr>
      <w:tr w:rsidR="009E0F3B" w:rsidRPr="009E0F3B" w:rsidTr="002E10BF">
        <w:trPr>
          <w:trHeight w:val="217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0F3B" w:rsidRPr="009E0F3B" w:rsidRDefault="009E0F3B" w:rsidP="009E0F3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9E0F3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5"/>
              </w:rPr>
              <w:t>工作日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0F3B" w:rsidRPr="009E0F3B" w:rsidRDefault="009E0F3B" w:rsidP="009E0F3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9E0F3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5"/>
              </w:rPr>
              <w:t>流程步骤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0F3B" w:rsidRPr="009E0F3B" w:rsidRDefault="009E0F3B" w:rsidP="009E0F3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9E0F3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5"/>
              </w:rPr>
              <w:t>流程细节</w:t>
            </w:r>
          </w:p>
        </w:tc>
      </w:tr>
      <w:tr w:rsidR="009E0F3B" w:rsidRPr="009E0F3B" w:rsidTr="002E10BF">
        <w:trPr>
          <w:trHeight w:val="2051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0F3B" w:rsidRPr="009E0F3B" w:rsidRDefault="009E0F3B" w:rsidP="009E0F3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9E0F3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5"/>
              </w:rPr>
              <w:t>15个工作日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0F3B" w:rsidRPr="009E0F3B" w:rsidRDefault="009E0F3B" w:rsidP="009E0F3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9E0F3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5"/>
              </w:rPr>
              <w:t>校内审批及批件办理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3B" w:rsidRPr="009E0F3B" w:rsidRDefault="009E0F3B" w:rsidP="009E0F3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9E0F3B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所需材料：1-5项每团备一份，6-9项每人备一份</w:t>
            </w:r>
            <w:r w:rsidRPr="009E0F3B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1）</w:t>
            </w:r>
            <w:hyperlink r:id="rId6" w:history="1">
              <w:r w:rsidRPr="009E0F3B">
                <w:rPr>
                  <w:rFonts w:ascii="微软雅黑" w:eastAsia="微软雅黑" w:hAnsi="微软雅黑" w:cs="宋体" w:hint="eastAsia"/>
                  <w:color w:val="E3741E"/>
                  <w:kern w:val="0"/>
                  <w:sz w:val="15"/>
                </w:rPr>
                <w:t xml:space="preserve"> </w:t>
              </w:r>
            </w:hyperlink>
            <w:hyperlink r:id="rId7" w:history="1">
              <w:r w:rsidRPr="009E0F3B">
                <w:rPr>
                  <w:rFonts w:ascii="微软雅黑" w:eastAsia="微软雅黑" w:hAnsi="微软雅黑" w:cs="宋体" w:hint="eastAsia"/>
                  <w:vanish/>
                  <w:color w:val="E3741E"/>
                  <w:kern w:val="0"/>
                  <w:sz w:val="15"/>
                </w:rPr>
                <w:t>  </w:t>
              </w:r>
              <w:r w:rsidRPr="009E0F3B">
                <w:rPr>
                  <w:rFonts w:ascii="微软雅黑" w:eastAsia="微软雅黑" w:hAnsi="微软雅黑" w:cs="宋体" w:hint="eastAsia"/>
                  <w:color w:val="E3741E"/>
                  <w:kern w:val="0"/>
                  <w:sz w:val="15"/>
                </w:rPr>
                <w:t>西南财经大学教师因公出国（境）申请表</w:t>
              </w:r>
            </w:hyperlink>
            <w:r w:rsidRPr="009E0F3B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  点击下载           #双面打印，预算参照</w:t>
            </w:r>
            <w:r w:rsidRPr="009E0F3B">
              <w:rPr>
                <w:rFonts w:ascii="微软雅黑" w:eastAsia="微软雅黑" w:hAnsi="微软雅黑" w:cs="宋体" w:hint="eastAsia"/>
                <w:vanish/>
                <w:color w:val="333333"/>
                <w:kern w:val="0"/>
                <w:sz w:val="15"/>
                <w:szCs w:val="15"/>
              </w:rPr>
              <w:t>  </w:t>
            </w:r>
            <w:hyperlink r:id="rId8" w:history="1">
              <w:r w:rsidRPr="009E0F3B">
                <w:rPr>
                  <w:rFonts w:ascii="微软雅黑" w:eastAsia="微软雅黑" w:hAnsi="微软雅黑" w:cs="宋体" w:hint="eastAsia"/>
                  <w:color w:val="E3741E"/>
                  <w:kern w:val="0"/>
                  <w:sz w:val="15"/>
                </w:rPr>
                <w:t>《各国家和地区开支标准表》</w:t>
              </w:r>
            </w:hyperlink>
            <w:r w:rsidRPr="009E0F3B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填写，所在部门领导签字盖章#</w:t>
            </w:r>
            <w:r w:rsidRPr="009E0F3B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2） 因公临时出国任务和预算审批意见表            来我处领取</w:t>
            </w:r>
            <w:r w:rsidRPr="009E0F3B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3） 因公出国（赴港澳）任务申报表           来我处领取</w:t>
            </w:r>
            <w:r w:rsidRPr="009E0F3B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4） 邀请函复印件及翻译件</w:t>
            </w:r>
            <w:r w:rsidRPr="009E0F3B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5） 行程单    #精确到每日#     </w:t>
            </w:r>
            <w:r w:rsidRPr="009E0F3B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6）</w:t>
            </w:r>
            <w:hyperlink r:id="rId9" w:history="1">
              <w:r w:rsidRPr="009E0F3B">
                <w:rPr>
                  <w:rFonts w:ascii="微软雅黑" w:eastAsia="微软雅黑" w:hAnsi="微软雅黑" w:cs="宋体" w:hint="eastAsia"/>
                  <w:color w:val="E3741E"/>
                  <w:kern w:val="0"/>
                  <w:sz w:val="15"/>
                </w:rPr>
                <w:t xml:space="preserve"> 因公临时出国人员备案表</w:t>
              </w:r>
            </w:hyperlink>
            <w:r w:rsidRPr="009E0F3B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              点击下载</w:t>
            </w:r>
            <w:r w:rsidRPr="009E0F3B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7） （若参加国际会议）论文摘要</w:t>
            </w:r>
            <w:r w:rsidRPr="009E0F3B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8） 身份证正反复印件一张</w:t>
            </w:r>
            <w:r w:rsidRPr="009E0F3B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9） （若户口不在四川）暂住证和聘用合同复印件  #合同有效期需能覆盖出访时间#</w:t>
            </w:r>
          </w:p>
        </w:tc>
      </w:tr>
      <w:tr w:rsidR="009E0F3B" w:rsidRPr="009E0F3B" w:rsidTr="002E10BF">
        <w:trPr>
          <w:trHeight w:val="1602"/>
        </w:trPr>
        <w:tc>
          <w:tcPr>
            <w:tcW w:w="9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0F3B" w:rsidRPr="009E0F3B" w:rsidRDefault="009E0F3B" w:rsidP="009E0F3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9E0F3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5"/>
              </w:rPr>
              <w:t>5个工作日</w:t>
            </w:r>
          </w:p>
        </w:tc>
        <w:tc>
          <w:tcPr>
            <w:tcW w:w="16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0F3B" w:rsidRPr="009E0F3B" w:rsidRDefault="009E0F3B" w:rsidP="009E0F3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9E0F3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5"/>
              </w:rPr>
              <w:t>护照办理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3B" w:rsidRPr="009E0F3B" w:rsidRDefault="009E0F3B" w:rsidP="009E0F3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9E0F3B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A．若已有因公护照(护照有效期半年以上)，取批件时当场可凭以下材料取护照：</w:t>
            </w:r>
            <w:r w:rsidRPr="009E0F3B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1） 任务批件一份</w:t>
            </w:r>
            <w:r w:rsidRPr="009E0F3B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 xml:space="preserve">2） </w:t>
            </w:r>
            <w:hyperlink r:id="rId10" w:history="1">
              <w:r w:rsidRPr="009E0F3B">
                <w:rPr>
                  <w:rFonts w:ascii="微软雅黑" w:eastAsia="微软雅黑" w:hAnsi="微软雅黑" w:cs="宋体" w:hint="eastAsia"/>
                  <w:color w:val="E3741E"/>
                  <w:kern w:val="0"/>
                  <w:sz w:val="15"/>
                </w:rPr>
                <w:t>四川省因公出国电子护照申请表</w:t>
              </w:r>
            </w:hyperlink>
            <w:r w:rsidRPr="009E0F3B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      点击下载</w:t>
            </w:r>
            <w:r w:rsidRPr="009E0F3B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#本人签字, 签字勿出框; 表格大小不能擅自调整，打印时，请选择“实际大小”或“无缩放”</w:t>
            </w:r>
            <w:r w:rsidRPr="009E0F3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5"/>
              </w:rPr>
              <w:t> </w:t>
            </w:r>
            <w:r w:rsidRPr="009E0F3B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#</w:t>
            </w:r>
            <w:r w:rsidRPr="009E0F3B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3） 小二寸白底护照照片2张     </w:t>
            </w:r>
            <w:r w:rsidRPr="009E0F3B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#对于首次办理因公护照者，制照用的照片要求极为严格，着深色服装，脸部/眼镜不能有反光#    </w:t>
            </w:r>
            <w:r w:rsidRPr="009E0F3B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#各国签证还需照片，照片要求不一，需登录</w:t>
            </w:r>
            <w:hyperlink r:id="rId11" w:history="1">
              <w:r w:rsidRPr="009E0F3B">
                <w:rPr>
                  <w:rFonts w:ascii="微软雅黑" w:eastAsia="微软雅黑" w:hAnsi="微软雅黑" w:cs="宋体" w:hint="eastAsia"/>
                  <w:b/>
                  <w:bCs/>
                  <w:color w:val="E3741E"/>
                  <w:kern w:val="0"/>
                  <w:sz w:val="15"/>
                </w:rPr>
                <w:t>省外办网站（办事指南—&gt;各国签证要求</w:t>
              </w:r>
            </w:hyperlink>
            <w:r w:rsidRPr="009E0F3B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查看#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9E0F3B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4） 护照回收责任书                     来我处领取</w:t>
            </w:r>
          </w:p>
        </w:tc>
      </w:tr>
      <w:tr w:rsidR="009E0F3B" w:rsidRPr="009E0F3B" w:rsidTr="002E10BF">
        <w:trPr>
          <w:trHeight w:val="644"/>
        </w:trPr>
        <w:tc>
          <w:tcPr>
            <w:tcW w:w="9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3B" w:rsidRPr="009E0F3B" w:rsidRDefault="009E0F3B" w:rsidP="009E0F3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3B" w:rsidRPr="009E0F3B" w:rsidRDefault="009E0F3B" w:rsidP="009E0F3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3B" w:rsidRPr="009E0F3B" w:rsidRDefault="009E0F3B" w:rsidP="009E0F3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9E0F3B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B．若未有因公护照，护照办理时间约5个工作日，除以上材料外还须提供</w:t>
            </w:r>
            <w:r w:rsidRPr="009E0F3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5"/>
              </w:rPr>
              <w:t>身份证原件</w:t>
            </w:r>
            <w:r w:rsidRPr="009E0F3B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。</w:t>
            </w:r>
          </w:p>
        </w:tc>
      </w:tr>
      <w:tr w:rsidR="009E0F3B" w:rsidRPr="009E0F3B" w:rsidTr="002E10BF">
        <w:trPr>
          <w:trHeight w:val="1579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0F3B" w:rsidRPr="009E0F3B" w:rsidRDefault="009E0F3B" w:rsidP="009E0F3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9E0F3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5"/>
              </w:rPr>
              <w:t>14-20个工作日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0F3B" w:rsidRPr="009E0F3B" w:rsidRDefault="009E0F3B" w:rsidP="009E0F3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9E0F3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5"/>
              </w:rPr>
              <w:t>签证办理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0F3B" w:rsidRPr="009E0F3B" w:rsidRDefault="009E0F3B" w:rsidP="009E0F3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895"/>
            </w:tblGrid>
            <w:tr w:rsidR="009E0F3B" w:rsidRPr="009E0F3B" w:rsidTr="002E10BF">
              <w:trPr>
                <w:trHeight w:val="1579"/>
              </w:trPr>
              <w:tc>
                <w:tcPr>
                  <w:tcW w:w="5895" w:type="dxa"/>
                  <w:vAlign w:val="center"/>
                  <w:hideMark/>
                </w:tcPr>
                <w:p w:rsidR="009E0F3B" w:rsidRPr="009E0F3B" w:rsidRDefault="009E0F3B" w:rsidP="009E0F3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5"/>
                      <w:szCs w:val="15"/>
                    </w:rPr>
                  </w:pPr>
                  <w:r w:rsidRPr="009E0F3B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5"/>
                      <w:szCs w:val="15"/>
                    </w:rPr>
                    <w:t>1） 任务批件原件一份</w:t>
                  </w:r>
                  <w:r w:rsidRPr="009E0F3B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5"/>
                      <w:szCs w:val="15"/>
                    </w:rPr>
                    <w:br/>
                    <w:t>2） 各国签证申请表                          省外办网站下载</w:t>
                  </w:r>
                  <w:r w:rsidRPr="009E0F3B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5"/>
                      <w:szCs w:val="15"/>
                    </w:rPr>
                    <w:br/>
                    <w:t>3）</w:t>
                  </w:r>
                  <w:hyperlink r:id="rId12" w:history="1">
                    <w:r w:rsidRPr="009E0F3B">
                      <w:rPr>
                        <w:rFonts w:ascii="微软雅黑" w:eastAsia="微软雅黑" w:hAnsi="微软雅黑" w:cs="宋体" w:hint="eastAsia"/>
                        <w:color w:val="E3741E"/>
                        <w:kern w:val="0"/>
                        <w:sz w:val="15"/>
                      </w:rPr>
                      <w:t xml:space="preserve"> 出国签证事项表</w:t>
                    </w:r>
                  </w:hyperlink>
                  <w:r w:rsidRPr="009E0F3B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5"/>
                      <w:szCs w:val="15"/>
                    </w:rPr>
                    <w:t>两份  #双面打印#        点击下载</w:t>
                  </w:r>
                  <w:r w:rsidRPr="009E0F3B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5"/>
                      <w:szCs w:val="15"/>
                    </w:rPr>
                    <w:br/>
                    <w:t>4） 因公护照</w:t>
                  </w:r>
                  <w:r w:rsidRPr="009E0F3B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5"/>
                      <w:szCs w:val="15"/>
                    </w:rPr>
                    <w:br/>
                    <w:t>5）</w:t>
                  </w:r>
                  <w:hyperlink r:id="rId13" w:history="1">
                    <w:r w:rsidRPr="009E0F3B">
                      <w:rPr>
                        <w:rFonts w:ascii="微软雅黑" w:eastAsia="微软雅黑" w:hAnsi="微软雅黑" w:cs="宋体" w:hint="eastAsia"/>
                        <w:color w:val="E3741E"/>
                        <w:kern w:val="0"/>
                        <w:sz w:val="15"/>
                      </w:rPr>
                      <w:t xml:space="preserve"> 派员单位出具的英文派遣信和费用证明</w:t>
                    </w:r>
                  </w:hyperlink>
                  <w:r w:rsidRPr="009E0F3B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5"/>
                      <w:szCs w:val="15"/>
                    </w:rPr>
                    <w:t>    点击下载 </w:t>
                  </w:r>
                  <w:r w:rsidRPr="009E0F3B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5"/>
                      <w:szCs w:val="15"/>
                    </w:rPr>
                    <w:br/>
                    <w:t>6） 邀请函原件</w:t>
                  </w:r>
                  <w:r w:rsidRPr="009E0F3B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5"/>
                      <w:szCs w:val="15"/>
                    </w:rPr>
                    <w:br/>
                    <w:t>7） 护照签证取证凭单                      办理护照时由省外办出具</w:t>
                  </w:r>
                  <w:r w:rsidRPr="009E0F3B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5"/>
                      <w:szCs w:val="15"/>
                    </w:rPr>
                    <w:br/>
                    <w:t>#不同国家签证所需材料略有不同，具体要求需登录</w:t>
                  </w:r>
                  <w:hyperlink r:id="rId14" w:history="1">
                    <w:r w:rsidRPr="009E0F3B">
                      <w:rPr>
                        <w:rFonts w:ascii="微软雅黑" w:eastAsia="微软雅黑" w:hAnsi="微软雅黑" w:cs="宋体" w:hint="eastAsia"/>
                        <w:b/>
                        <w:bCs/>
                        <w:color w:val="E3741E"/>
                        <w:kern w:val="0"/>
                        <w:sz w:val="15"/>
                      </w:rPr>
                      <w:t>省外办网站（办事指南—&gt;各国签证要求）</w:t>
                    </w:r>
                  </w:hyperlink>
                  <w:r w:rsidRPr="009E0F3B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5"/>
                      <w:szCs w:val="15"/>
                    </w:rPr>
                    <w:t>查看。各国签证所需时间不一，建议留出至少2周时间（若要求面签或取指纹的国家，如美国、英国，建议留出1个月时间）#</w:t>
                  </w:r>
                </w:p>
              </w:tc>
            </w:tr>
          </w:tbl>
          <w:p w:rsidR="009E0F3B" w:rsidRPr="009E0F3B" w:rsidRDefault="009E0F3B" w:rsidP="009E0F3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9E0F3B" w:rsidRPr="009E0F3B" w:rsidTr="002E10BF">
        <w:trPr>
          <w:trHeight w:val="1295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0F3B" w:rsidRPr="009E0F3B" w:rsidRDefault="009E0F3B" w:rsidP="009E0F3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9E0F3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5"/>
              </w:rPr>
              <w:t xml:space="preserve">　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0F3B" w:rsidRPr="009E0F3B" w:rsidRDefault="009E0F3B" w:rsidP="009E0F3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9E0F3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5"/>
              </w:rPr>
              <w:t>派出与返校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3B" w:rsidRPr="009E0F3B" w:rsidRDefault="009E0F3B" w:rsidP="009E0F3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9E0F3B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1）出访团组需遵守我国出入境相关法律法规及外事纪律，出发前每团需签署</w:t>
            </w:r>
            <w:r w:rsidRPr="009E0F3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5"/>
              </w:rPr>
              <w:t>《西南财经大学因公出国（境）告知书》</w:t>
            </w:r>
            <w:r w:rsidRPr="009E0F3B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；出访人员为涉密人员的，须履行保守国家秘密的义务，并签订</w:t>
            </w:r>
            <w:r w:rsidRPr="009E0F3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5"/>
              </w:rPr>
              <w:t>《保密责任承诺书》</w:t>
            </w:r>
            <w:r w:rsidRPr="009E0F3B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。</w:t>
            </w:r>
            <w:r w:rsidRPr="009E0F3B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2）归国后须在</w:t>
            </w:r>
            <w:r w:rsidRPr="009E0F3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5"/>
              </w:rPr>
              <w:t>7天内</w:t>
            </w:r>
            <w:r w:rsidRPr="009E0F3B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将因公护照归还，由国际交流与合作处上交省外办查验后保管。逾期不交或不执行证件管理规定的单位和个人，暂停其出国执行任务。</w:t>
            </w:r>
            <w:r w:rsidRPr="009E0F3B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3）因公出访团组须在回国后</w:t>
            </w:r>
            <w:r w:rsidRPr="009E0F3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5"/>
              </w:rPr>
              <w:t>15天内</w:t>
            </w:r>
            <w:r w:rsidRPr="009E0F3B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，由团组负责人将出国总结（包括出访总结、出访照</w:t>
            </w:r>
            <w:r w:rsidRPr="009E0F3B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片、出访报告等）交到各派出单位及国际交流与合作处。</w:t>
            </w:r>
          </w:p>
        </w:tc>
      </w:tr>
      <w:tr w:rsidR="009E0F3B" w:rsidRPr="009E0F3B" w:rsidTr="002E10BF">
        <w:trPr>
          <w:trHeight w:val="142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0F3B" w:rsidRPr="009E0F3B" w:rsidRDefault="009E0F3B" w:rsidP="009E0F3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9E0F3B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 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0F3B" w:rsidRPr="009E0F3B" w:rsidRDefault="009E0F3B" w:rsidP="009E0F3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9E0F3B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0F3B" w:rsidRPr="009E0F3B" w:rsidRDefault="009E0F3B" w:rsidP="009E0F3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9E0F3B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9E0F3B" w:rsidRPr="009E0F3B" w:rsidTr="002E10BF">
        <w:trPr>
          <w:trHeight w:val="741"/>
        </w:trPr>
        <w:tc>
          <w:tcPr>
            <w:tcW w:w="9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0F3B" w:rsidRPr="009E0F3B" w:rsidRDefault="009E0F3B" w:rsidP="009E0F3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9E0F3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5"/>
              </w:rPr>
              <w:t>备注：</w:t>
            </w:r>
          </w:p>
        </w:tc>
        <w:tc>
          <w:tcPr>
            <w:tcW w:w="75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3B" w:rsidRPr="009E0F3B" w:rsidRDefault="009E0F3B" w:rsidP="009E0F3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9E0F3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5"/>
              </w:rPr>
              <w:t>所需费用：</w:t>
            </w:r>
            <w:r w:rsidRPr="009E0F3B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1）因公护照押金300元/人   未按时归还，押金不退</w:t>
            </w:r>
            <w:r w:rsidRPr="009E0F3B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2）省外办签证代办费  根据使/领馆所在地不同费用100-350元/人不等</w:t>
            </w:r>
            <w:r w:rsidRPr="009E0F3B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3）各国签证费 </w:t>
            </w:r>
          </w:p>
        </w:tc>
      </w:tr>
      <w:tr w:rsidR="009E0F3B" w:rsidRPr="009E0F3B" w:rsidTr="002E10BF">
        <w:trPr>
          <w:trHeight w:val="336"/>
        </w:trPr>
        <w:tc>
          <w:tcPr>
            <w:tcW w:w="9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3B" w:rsidRPr="009E0F3B" w:rsidRDefault="009E0F3B" w:rsidP="009E0F3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75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F3B" w:rsidRPr="009E0F3B" w:rsidRDefault="009E0F3B" w:rsidP="009E0F3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9E0F3B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9E0F3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5"/>
              </w:rPr>
              <w:t>*由于流程繁杂，原则上我处仅受理提前两个月上报的团组*</w:t>
            </w:r>
          </w:p>
        </w:tc>
      </w:tr>
    </w:tbl>
    <w:p w:rsidR="00A64140" w:rsidRPr="009E0F3B" w:rsidRDefault="00A64140"/>
    <w:sectPr w:rsidR="00A64140" w:rsidRPr="009E0F3B" w:rsidSect="00561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EAB" w:rsidRDefault="00774EAB" w:rsidP="009E0F3B">
      <w:r>
        <w:separator/>
      </w:r>
    </w:p>
  </w:endnote>
  <w:endnote w:type="continuationSeparator" w:id="1">
    <w:p w:rsidR="00774EAB" w:rsidRDefault="00774EAB" w:rsidP="009E0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EAB" w:rsidRDefault="00774EAB" w:rsidP="009E0F3B">
      <w:r>
        <w:separator/>
      </w:r>
    </w:p>
  </w:footnote>
  <w:footnote w:type="continuationSeparator" w:id="1">
    <w:p w:rsidR="00774EAB" w:rsidRDefault="00774EAB" w:rsidP="009E0F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0F3B"/>
    <w:rsid w:val="002E10BF"/>
    <w:rsid w:val="00561435"/>
    <w:rsid w:val="00774EAB"/>
    <w:rsid w:val="009E0F3B"/>
    <w:rsid w:val="00A6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0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0F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0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0F3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E0F3B"/>
    <w:rPr>
      <w:strike w:val="0"/>
      <w:dstrike w:val="0"/>
      <w:color w:val="E3741E"/>
      <w:u w:val="none"/>
      <w:effect w:val="none"/>
    </w:rPr>
  </w:style>
  <w:style w:type="character" w:styleId="a6">
    <w:name w:val="Strong"/>
    <w:basedOn w:val="a0"/>
    <w:uiPriority w:val="22"/>
    <w:qFormat/>
    <w:rsid w:val="009E0F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3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1217">
                      <w:marLeft w:val="250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54399">
                          <w:marLeft w:val="0"/>
                          <w:marRight w:val="0"/>
                          <w:marTop w:val="250"/>
                          <w:marBottom w:val="376"/>
                          <w:divBdr>
                            <w:top w:val="single" w:sz="4" w:space="0" w:color="DDDDDD"/>
                            <w:left w:val="single" w:sz="4" w:space="0" w:color="DDDDDD"/>
                            <w:bottom w:val="single" w:sz="4" w:space="0" w:color="DDDDDD"/>
                            <w:right w:val="single" w:sz="4" w:space="0" w:color="DDDDDD"/>
                          </w:divBdr>
                          <w:divsChild>
                            <w:div w:id="1790396125">
                              <w:marLeft w:val="25"/>
                              <w:marRight w:val="25"/>
                              <w:marTop w:val="25"/>
                              <w:marBottom w:val="25"/>
                              <w:divBdr>
                                <w:top w:val="single" w:sz="4" w:space="0" w:color="DDDDDD"/>
                                <w:left w:val="single" w:sz="4" w:space="0" w:color="DDDDDD"/>
                                <w:bottom w:val="single" w:sz="4" w:space="0" w:color="DDDDDD"/>
                                <w:right w:val="single" w:sz="4" w:space="0" w:color="DDDDDD"/>
                              </w:divBdr>
                              <w:divsChild>
                                <w:div w:id="939724664">
                                  <w:marLeft w:val="0"/>
                                  <w:marRight w:val="0"/>
                                  <w:marTop w:val="864"/>
                                  <w:marBottom w:val="0"/>
                                  <w:divBdr>
                                    <w:top w:val="single" w:sz="4" w:space="13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iec.swufe.edu.cn/uploadfile/2014/0227/20140227013614248.pdf" TargetMode="External"/><Relationship Id="rId13" Type="http://schemas.openxmlformats.org/officeDocument/2006/relationships/hyperlink" Target="http://oiec.swufe.edu.cn/uploadfile/2013/0918/20130918103656652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iec.swufe.edu.cn/uploadfile/2014/0304/20140304023342538.pdf" TargetMode="External"/><Relationship Id="rId12" Type="http://schemas.openxmlformats.org/officeDocument/2006/relationships/hyperlink" Target="http://oiec.swufe.edu.cn/uploadfile/2013/0918/20130918103633827.ra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iec.swufe.edu.cn/uploadfile/2013/0929/20130929041834278.pdf" TargetMode="External"/><Relationship Id="rId11" Type="http://schemas.openxmlformats.org/officeDocument/2006/relationships/hyperlink" Target="http://www.scfao.gov.cn/info/list.jsp?categoryId=B000000028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oiec.swufe.edu.cn/uploadfile/2013/1111/20131111101852574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iec.swufe.edu.cn/uploadfile/2013/0918/20130918103337362.doc" TargetMode="External"/><Relationship Id="rId14" Type="http://schemas.openxmlformats.org/officeDocument/2006/relationships/hyperlink" Target="http://www.scfao.gov.cn/info/list.jsp?categoryId=B00000002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1876</Characters>
  <Application>Microsoft Office Word</Application>
  <DocSecurity>0</DocSecurity>
  <Lines>15</Lines>
  <Paragraphs>4</Paragraphs>
  <ScaleCrop>false</ScaleCrop>
  <Company>China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2014-04-03T08:50:00Z</dcterms:created>
  <dcterms:modified xsi:type="dcterms:W3CDTF">2014-04-15T01:53:00Z</dcterms:modified>
</cp:coreProperties>
</file>