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C9" w:rsidRPr="00EE334F" w:rsidRDefault="001A65C9" w:rsidP="00EE334F">
      <w:pPr>
        <w:jc w:val="center"/>
        <w:rPr>
          <w:b/>
          <w:sz w:val="36"/>
          <w:szCs w:val="36"/>
        </w:rPr>
      </w:pPr>
      <w:r w:rsidRPr="00EE334F">
        <w:rPr>
          <w:rFonts w:hint="eastAsia"/>
          <w:b/>
          <w:sz w:val="36"/>
          <w:szCs w:val="36"/>
        </w:rPr>
        <w:t>成都市</w:t>
      </w:r>
      <w:proofErr w:type="gramStart"/>
      <w:r w:rsidRPr="00EE334F">
        <w:rPr>
          <w:rFonts w:hint="eastAsia"/>
          <w:b/>
          <w:sz w:val="36"/>
          <w:szCs w:val="36"/>
        </w:rPr>
        <w:t>新津佰联安</w:t>
      </w:r>
      <w:proofErr w:type="gramEnd"/>
      <w:r w:rsidRPr="00EE334F">
        <w:rPr>
          <w:rFonts w:hint="eastAsia"/>
          <w:b/>
          <w:sz w:val="36"/>
          <w:szCs w:val="36"/>
        </w:rPr>
        <w:t>小额贷款有限公司</w:t>
      </w:r>
    </w:p>
    <w:p w:rsidR="001A65C9" w:rsidRPr="00EE334F" w:rsidRDefault="001A65C9" w:rsidP="00EE334F">
      <w:pPr>
        <w:jc w:val="center"/>
        <w:rPr>
          <w:b/>
          <w:sz w:val="30"/>
          <w:szCs w:val="30"/>
        </w:rPr>
      </w:pPr>
      <w:r w:rsidRPr="00EE334F">
        <w:rPr>
          <w:rFonts w:hint="eastAsia"/>
          <w:b/>
          <w:sz w:val="30"/>
          <w:szCs w:val="30"/>
        </w:rPr>
        <w:t>2014</w:t>
      </w:r>
      <w:r w:rsidRPr="00EE334F">
        <w:rPr>
          <w:rFonts w:hint="eastAsia"/>
          <w:b/>
          <w:sz w:val="30"/>
          <w:szCs w:val="30"/>
        </w:rPr>
        <w:t>年</w:t>
      </w:r>
      <w:r w:rsidRPr="00EE334F">
        <w:rPr>
          <w:rFonts w:hint="eastAsia"/>
          <w:b/>
          <w:sz w:val="30"/>
          <w:szCs w:val="30"/>
        </w:rPr>
        <w:t>3</w:t>
      </w:r>
      <w:r w:rsidRPr="00EE334F">
        <w:rPr>
          <w:rFonts w:hint="eastAsia"/>
          <w:b/>
          <w:sz w:val="30"/>
          <w:szCs w:val="30"/>
        </w:rPr>
        <w:t>月“携手西财</w:t>
      </w:r>
      <w:r w:rsidR="00EE334F">
        <w:rPr>
          <w:rFonts w:hint="eastAsia"/>
          <w:b/>
          <w:sz w:val="30"/>
          <w:szCs w:val="30"/>
        </w:rPr>
        <w:t>骄子</w:t>
      </w:r>
      <w:r w:rsidRPr="00EE334F">
        <w:rPr>
          <w:rFonts w:hint="eastAsia"/>
          <w:b/>
          <w:sz w:val="30"/>
          <w:szCs w:val="30"/>
        </w:rPr>
        <w:t>、同享共创人生”</w:t>
      </w:r>
    </w:p>
    <w:p w:rsidR="002E3D82" w:rsidRPr="00EE334F" w:rsidRDefault="001A65C9" w:rsidP="00EE334F">
      <w:pPr>
        <w:jc w:val="center"/>
        <w:rPr>
          <w:b/>
          <w:sz w:val="30"/>
          <w:szCs w:val="30"/>
        </w:rPr>
      </w:pPr>
      <w:proofErr w:type="gramStart"/>
      <w:r w:rsidRPr="00EE334F">
        <w:rPr>
          <w:rFonts w:hint="eastAsia"/>
          <w:b/>
          <w:sz w:val="30"/>
          <w:szCs w:val="30"/>
        </w:rPr>
        <w:t>西财研究生</w:t>
      </w:r>
      <w:proofErr w:type="gramEnd"/>
      <w:r w:rsidRPr="00EE334F">
        <w:rPr>
          <w:rFonts w:hint="eastAsia"/>
          <w:b/>
          <w:sz w:val="30"/>
          <w:szCs w:val="30"/>
        </w:rPr>
        <w:t>专场见面会</w:t>
      </w:r>
    </w:p>
    <w:p w:rsidR="00EE334F" w:rsidRDefault="00C179A1" w:rsidP="002E3D82">
      <w:pPr>
        <w:ind w:firstLineChars="200" w:firstLine="560"/>
        <w:rPr>
          <w:sz w:val="28"/>
          <w:szCs w:val="28"/>
        </w:rPr>
      </w:pPr>
      <w:proofErr w:type="gramStart"/>
      <w:r w:rsidRPr="00C179A1">
        <w:rPr>
          <w:sz w:val="28"/>
          <w:szCs w:val="28"/>
        </w:rPr>
        <w:t>佰联安小贷是经</w:t>
      </w:r>
      <w:proofErr w:type="gramEnd"/>
      <w:r w:rsidRPr="00C179A1">
        <w:rPr>
          <w:sz w:val="28"/>
          <w:szCs w:val="28"/>
        </w:rPr>
        <w:t>省市金融办批准成立的一家专门为</w:t>
      </w:r>
      <w:r>
        <w:rPr>
          <w:rFonts w:hint="eastAsia"/>
          <w:sz w:val="28"/>
          <w:szCs w:val="28"/>
        </w:rPr>
        <w:t>中</w:t>
      </w:r>
      <w:r w:rsidRPr="00C179A1">
        <w:rPr>
          <w:sz w:val="28"/>
          <w:szCs w:val="28"/>
        </w:rPr>
        <w:t>小企业主和低收入家庭提供快速简便贷款的专业贷款机构</w:t>
      </w:r>
      <w:r>
        <w:rPr>
          <w:rFonts w:hint="eastAsia"/>
          <w:sz w:val="28"/>
          <w:szCs w:val="28"/>
        </w:rPr>
        <w:t>。</w:t>
      </w:r>
    </w:p>
    <w:p w:rsidR="00EE334F" w:rsidRDefault="00EE334F" w:rsidP="002E3D82">
      <w:pPr>
        <w:ind w:firstLineChars="200" w:firstLine="560"/>
        <w:rPr>
          <w:sz w:val="28"/>
          <w:szCs w:val="28"/>
        </w:rPr>
      </w:pPr>
      <w:r>
        <w:rPr>
          <w:rFonts w:hint="eastAsia"/>
          <w:sz w:val="28"/>
          <w:szCs w:val="28"/>
        </w:rPr>
        <w:t>公司注册资金</w:t>
      </w:r>
      <w:r>
        <w:rPr>
          <w:rFonts w:hint="eastAsia"/>
          <w:sz w:val="28"/>
          <w:szCs w:val="28"/>
        </w:rPr>
        <w:t>1</w:t>
      </w:r>
      <w:r>
        <w:rPr>
          <w:rFonts w:hint="eastAsia"/>
          <w:sz w:val="28"/>
          <w:szCs w:val="28"/>
        </w:rPr>
        <w:t>亿，</w:t>
      </w:r>
      <w:r w:rsidR="00C179A1" w:rsidRPr="00C179A1">
        <w:rPr>
          <w:sz w:val="28"/>
          <w:szCs w:val="28"/>
        </w:rPr>
        <w:t>自成立以来，依托于四川大学商学院</w:t>
      </w:r>
      <w:r w:rsidR="00C179A1" w:rsidRPr="00C179A1">
        <w:rPr>
          <w:sz w:val="28"/>
          <w:szCs w:val="28"/>
        </w:rPr>
        <w:t>MBA</w:t>
      </w:r>
      <w:r w:rsidR="00C179A1" w:rsidRPr="00C179A1">
        <w:rPr>
          <w:sz w:val="28"/>
          <w:szCs w:val="28"/>
        </w:rPr>
        <w:t>同学会，在成都棠湖集团、香港冠城集团等董事单位及城市名人酒店、康鹏建设、</w:t>
      </w:r>
      <w:proofErr w:type="gramStart"/>
      <w:r w:rsidR="00C179A1" w:rsidRPr="00C179A1">
        <w:rPr>
          <w:sz w:val="28"/>
          <w:szCs w:val="28"/>
        </w:rPr>
        <w:t>百联安</w:t>
      </w:r>
      <w:proofErr w:type="gramEnd"/>
      <w:r w:rsidR="00C179A1" w:rsidRPr="00C179A1">
        <w:rPr>
          <w:sz w:val="28"/>
          <w:szCs w:val="28"/>
        </w:rPr>
        <w:t>集团等股东单位的大力支持下，集中力量为中小企业及个人提供个人经营贷款、个人消费贷款、中小企业贷款、涉农贷款</w:t>
      </w:r>
      <w:r w:rsidR="00C179A1">
        <w:rPr>
          <w:rFonts w:hint="eastAsia"/>
          <w:sz w:val="28"/>
          <w:szCs w:val="28"/>
        </w:rPr>
        <w:t>等</w:t>
      </w:r>
      <w:r w:rsidR="00C179A1" w:rsidRPr="00C179A1">
        <w:rPr>
          <w:sz w:val="28"/>
          <w:szCs w:val="28"/>
        </w:rPr>
        <w:t>。</w:t>
      </w:r>
      <w:r w:rsidR="000C7AD9">
        <w:rPr>
          <w:rFonts w:hint="eastAsia"/>
          <w:sz w:val="28"/>
          <w:szCs w:val="28"/>
        </w:rPr>
        <w:t>公司本着</w:t>
      </w:r>
      <w:r w:rsidR="000C7AD9" w:rsidRPr="000C7AD9">
        <w:rPr>
          <w:rFonts w:hint="eastAsia"/>
          <w:b/>
          <w:bCs/>
          <w:sz w:val="28"/>
          <w:szCs w:val="28"/>
        </w:rPr>
        <w:t>以信为本</w:t>
      </w:r>
      <w:r w:rsidR="000C7AD9">
        <w:rPr>
          <w:rFonts w:hint="eastAsia"/>
          <w:b/>
          <w:bCs/>
          <w:sz w:val="28"/>
          <w:szCs w:val="28"/>
        </w:rPr>
        <w:t>、</w:t>
      </w:r>
      <w:r w:rsidR="000C7AD9" w:rsidRPr="000C7AD9">
        <w:rPr>
          <w:rFonts w:hint="eastAsia"/>
          <w:b/>
          <w:bCs/>
          <w:sz w:val="28"/>
          <w:szCs w:val="28"/>
        </w:rPr>
        <w:t>稳健致远</w:t>
      </w:r>
      <w:r w:rsidR="000C7AD9">
        <w:rPr>
          <w:rFonts w:hint="eastAsia"/>
          <w:b/>
          <w:bCs/>
          <w:sz w:val="28"/>
          <w:szCs w:val="28"/>
        </w:rPr>
        <w:t>、</w:t>
      </w:r>
      <w:r w:rsidR="000C7AD9" w:rsidRPr="000C7AD9">
        <w:rPr>
          <w:rFonts w:hint="eastAsia"/>
          <w:b/>
          <w:bCs/>
          <w:sz w:val="28"/>
          <w:szCs w:val="28"/>
        </w:rPr>
        <w:t>诚信服务</w:t>
      </w:r>
      <w:r>
        <w:rPr>
          <w:rFonts w:hint="eastAsia"/>
          <w:b/>
          <w:bCs/>
          <w:sz w:val="28"/>
          <w:szCs w:val="28"/>
        </w:rPr>
        <w:t>、</w:t>
      </w:r>
      <w:r w:rsidR="000C7AD9" w:rsidRPr="000C7AD9">
        <w:rPr>
          <w:rFonts w:hint="eastAsia"/>
          <w:b/>
          <w:bCs/>
          <w:sz w:val="28"/>
          <w:szCs w:val="28"/>
        </w:rPr>
        <w:t>客户至上</w:t>
      </w:r>
      <w:r w:rsidR="000C7AD9">
        <w:rPr>
          <w:rFonts w:hint="eastAsia"/>
          <w:b/>
          <w:bCs/>
          <w:sz w:val="28"/>
          <w:szCs w:val="28"/>
        </w:rPr>
        <w:t>的原则</w:t>
      </w:r>
      <w:r w:rsidR="000C7AD9">
        <w:rPr>
          <w:rFonts w:hint="eastAsia"/>
          <w:sz w:val="28"/>
          <w:szCs w:val="28"/>
        </w:rPr>
        <w:t>快速</w:t>
      </w:r>
      <w:r w:rsidR="00C179A1" w:rsidRPr="00C179A1">
        <w:rPr>
          <w:sz w:val="28"/>
          <w:szCs w:val="28"/>
        </w:rPr>
        <w:t>发展成为一家实力雄厚、管理规范、质量较优、效益较佳的成都市知名小额贷款公司。</w:t>
      </w:r>
    </w:p>
    <w:p w:rsidR="009C229D" w:rsidRPr="002E3D82" w:rsidRDefault="00C179A1" w:rsidP="002E3D82">
      <w:pPr>
        <w:ind w:firstLineChars="200" w:firstLine="560"/>
        <w:rPr>
          <w:sz w:val="28"/>
          <w:szCs w:val="28"/>
        </w:rPr>
      </w:pPr>
      <w:r w:rsidRPr="00C179A1">
        <w:rPr>
          <w:sz w:val="28"/>
          <w:szCs w:val="28"/>
        </w:rPr>
        <w:t>本公司拥有</w:t>
      </w:r>
      <w:r w:rsidRPr="002E3D82">
        <w:rPr>
          <w:b/>
          <w:sz w:val="28"/>
          <w:szCs w:val="28"/>
        </w:rPr>
        <w:t>高素质的专业团队，科学的管理制度，严谨的风险控制体系，</w:t>
      </w:r>
      <w:r w:rsidRPr="00EE334F">
        <w:rPr>
          <w:sz w:val="28"/>
          <w:szCs w:val="28"/>
        </w:rPr>
        <w:t>立志以</w:t>
      </w:r>
      <w:proofErr w:type="gramStart"/>
      <w:r w:rsidRPr="00EE334F">
        <w:rPr>
          <w:sz w:val="28"/>
          <w:szCs w:val="28"/>
        </w:rPr>
        <w:t>最</w:t>
      </w:r>
      <w:proofErr w:type="gramEnd"/>
      <w:r w:rsidRPr="00EE334F">
        <w:rPr>
          <w:sz w:val="28"/>
          <w:szCs w:val="28"/>
        </w:rPr>
        <w:t>专业、</w:t>
      </w:r>
      <w:r w:rsidRPr="00C179A1">
        <w:rPr>
          <w:sz w:val="28"/>
          <w:szCs w:val="28"/>
        </w:rPr>
        <w:t>完善的融资服务将公司发展成我国西部乃至全国最有影响、最可信赖、最</w:t>
      </w:r>
      <w:proofErr w:type="gramStart"/>
      <w:r w:rsidRPr="00C179A1">
        <w:rPr>
          <w:sz w:val="28"/>
          <w:szCs w:val="28"/>
        </w:rPr>
        <w:t>具核心</w:t>
      </w:r>
      <w:proofErr w:type="gramEnd"/>
      <w:r w:rsidRPr="00C179A1">
        <w:rPr>
          <w:sz w:val="28"/>
          <w:szCs w:val="28"/>
        </w:rPr>
        <w:t>竞争力的专业一体化个人企业金融服务旗舰！</w:t>
      </w:r>
    </w:p>
    <w:p w:rsidR="003343FB" w:rsidRDefault="003343FB" w:rsidP="00F65111">
      <w:pPr>
        <w:ind w:firstLineChars="200" w:firstLine="562"/>
        <w:rPr>
          <w:rFonts w:ascii="Times New Roman" w:hAnsi="宋体" w:cs="宋体"/>
          <w:sz w:val="28"/>
          <w:szCs w:val="28"/>
        </w:rPr>
      </w:pPr>
      <w:r w:rsidRPr="00F65111">
        <w:rPr>
          <w:rFonts w:hint="eastAsia"/>
          <w:b/>
          <w:sz w:val="28"/>
          <w:szCs w:val="28"/>
        </w:rPr>
        <w:t>人脉广阔、实力雄厚的集团公司</w:t>
      </w:r>
      <w:r w:rsidRPr="00F65111">
        <w:rPr>
          <w:rFonts w:hint="eastAsia"/>
          <w:b/>
          <w:sz w:val="28"/>
          <w:szCs w:val="28"/>
        </w:rPr>
        <w:t>-----</w:t>
      </w:r>
      <w:r w:rsidRPr="00F65111">
        <w:rPr>
          <w:rFonts w:hint="eastAsia"/>
          <w:b/>
          <w:sz w:val="28"/>
          <w:szCs w:val="28"/>
        </w:rPr>
        <w:t>四川豪特</w:t>
      </w:r>
      <w:r w:rsidR="00EE334F">
        <w:rPr>
          <w:rFonts w:hint="eastAsia"/>
        </w:rPr>
        <w:t>，</w:t>
      </w:r>
      <w:r w:rsidR="00EE334F" w:rsidRPr="00EE334F">
        <w:rPr>
          <w:rFonts w:hint="eastAsia"/>
          <w:sz w:val="28"/>
          <w:szCs w:val="28"/>
        </w:rPr>
        <w:t>总部位于四川省成都市，注册资本金</w:t>
      </w:r>
      <w:r w:rsidR="00EE334F" w:rsidRPr="00EE334F">
        <w:rPr>
          <w:sz w:val="28"/>
          <w:szCs w:val="28"/>
        </w:rPr>
        <w:t>6000</w:t>
      </w:r>
      <w:r w:rsidR="00EE334F" w:rsidRPr="00EE334F">
        <w:rPr>
          <w:rFonts w:hint="eastAsia"/>
          <w:sz w:val="28"/>
          <w:szCs w:val="28"/>
        </w:rPr>
        <w:t>万元，员工</w:t>
      </w:r>
      <w:r w:rsidR="00EE334F" w:rsidRPr="00EE334F">
        <w:rPr>
          <w:sz w:val="28"/>
          <w:szCs w:val="28"/>
        </w:rPr>
        <w:t>50</w:t>
      </w:r>
      <w:r w:rsidR="00EE334F" w:rsidRPr="00EE334F">
        <w:rPr>
          <w:rFonts w:hint="eastAsia"/>
          <w:sz w:val="28"/>
          <w:szCs w:val="28"/>
        </w:rPr>
        <w:t>人，总资产近</w:t>
      </w:r>
      <w:r w:rsidR="00EE334F" w:rsidRPr="00EE334F">
        <w:rPr>
          <w:sz w:val="28"/>
          <w:szCs w:val="28"/>
        </w:rPr>
        <w:t>15</w:t>
      </w:r>
      <w:r w:rsidR="00EE334F" w:rsidRPr="00EE334F">
        <w:rPr>
          <w:rFonts w:hint="eastAsia"/>
          <w:sz w:val="28"/>
          <w:szCs w:val="28"/>
        </w:rPr>
        <w:t>亿元，是一家专业从事金融信息服务、资产管理、财务管理咨询、投资咨询服务、理财咨询服务、企业管理咨询与策划、电子商务信息咨询服务等综合服务的高科技金融服务企业。</w:t>
      </w:r>
      <w:r w:rsidRPr="00EE334F">
        <w:rPr>
          <w:sz w:val="28"/>
          <w:szCs w:val="28"/>
        </w:rPr>
        <w:t>2014</w:t>
      </w:r>
      <w:r w:rsidRPr="00EE334F">
        <w:rPr>
          <w:rFonts w:hint="eastAsia"/>
          <w:sz w:val="28"/>
          <w:szCs w:val="28"/>
        </w:rPr>
        <w:t>年</w:t>
      </w:r>
      <w:r w:rsidR="00EE334F">
        <w:rPr>
          <w:rFonts w:hint="eastAsia"/>
          <w:sz w:val="28"/>
          <w:szCs w:val="28"/>
        </w:rPr>
        <w:t>集团公司</w:t>
      </w:r>
      <w:r w:rsidRPr="00EE334F">
        <w:rPr>
          <w:rFonts w:hint="eastAsia"/>
          <w:sz w:val="28"/>
          <w:szCs w:val="28"/>
        </w:rPr>
        <w:t>拟增资至</w:t>
      </w:r>
      <w:r w:rsidRPr="00EE334F">
        <w:rPr>
          <w:sz w:val="28"/>
          <w:szCs w:val="28"/>
        </w:rPr>
        <w:t>3</w:t>
      </w:r>
      <w:r w:rsidRPr="00EE334F">
        <w:rPr>
          <w:rFonts w:hint="eastAsia"/>
          <w:sz w:val="28"/>
          <w:szCs w:val="28"/>
        </w:rPr>
        <w:t>个亿，并推行集团化管理模式，将</w:t>
      </w:r>
      <w:r>
        <w:rPr>
          <w:rFonts w:ascii="Times New Roman" w:hAnsi="宋体" w:cs="宋体" w:hint="eastAsia"/>
          <w:sz w:val="28"/>
          <w:szCs w:val="28"/>
        </w:rPr>
        <w:t>在集团公司的管理平台下</w:t>
      </w:r>
      <w:r w:rsidR="00EE334F">
        <w:rPr>
          <w:rFonts w:ascii="Times New Roman" w:hAnsi="宋体" w:cs="宋体" w:hint="eastAsia"/>
          <w:sz w:val="28"/>
          <w:szCs w:val="28"/>
        </w:rPr>
        <w:t>，设立</w:t>
      </w:r>
      <w:r w:rsidRPr="00322B34">
        <w:rPr>
          <w:rFonts w:ascii="Times New Roman" w:hAnsi="Times New Roman" w:cs="宋体" w:hint="eastAsia"/>
          <w:sz w:val="28"/>
          <w:szCs w:val="28"/>
        </w:rPr>
        <w:t>小额贷款</w:t>
      </w:r>
      <w:r>
        <w:rPr>
          <w:rFonts w:ascii="Times New Roman" w:hAnsi="Times New Roman" w:cs="宋体" w:hint="eastAsia"/>
          <w:sz w:val="28"/>
          <w:szCs w:val="28"/>
        </w:rPr>
        <w:lastRenderedPageBreak/>
        <w:t>公司、资产管理公司、融资担保公司等子公司，以小额贷款</w:t>
      </w:r>
      <w:r w:rsidRPr="00322B34">
        <w:rPr>
          <w:rFonts w:ascii="Times New Roman" w:hAnsi="Times New Roman" w:cs="宋体" w:hint="eastAsia"/>
          <w:sz w:val="28"/>
          <w:szCs w:val="28"/>
        </w:rPr>
        <w:t>业务</w:t>
      </w:r>
      <w:r>
        <w:rPr>
          <w:rFonts w:ascii="Times New Roman" w:hAnsi="Times New Roman" w:cs="宋体" w:hint="eastAsia"/>
          <w:sz w:val="28"/>
          <w:szCs w:val="28"/>
        </w:rPr>
        <w:t>为基础，</w:t>
      </w:r>
      <w:r>
        <w:rPr>
          <w:rFonts w:ascii="Times New Roman" w:hAnsi="宋体" w:cs="宋体" w:hint="eastAsia"/>
          <w:sz w:val="28"/>
          <w:szCs w:val="28"/>
        </w:rPr>
        <w:t>发展</w:t>
      </w:r>
      <w:r>
        <w:rPr>
          <w:rFonts w:ascii="Times New Roman" w:hAnsi="Times New Roman" w:cs="宋体" w:hint="eastAsia"/>
          <w:sz w:val="28"/>
          <w:szCs w:val="28"/>
        </w:rPr>
        <w:t>财务投资、资产管理、融资担保等业务，</w:t>
      </w:r>
      <w:r w:rsidRPr="009C2FEC">
        <w:rPr>
          <w:rFonts w:ascii="Times New Roman" w:hAnsi="宋体" w:cs="宋体" w:hint="eastAsia"/>
          <w:sz w:val="28"/>
          <w:szCs w:val="28"/>
        </w:rPr>
        <w:t>为更多客户</w:t>
      </w:r>
      <w:r>
        <w:rPr>
          <w:rFonts w:ascii="Times New Roman" w:hAnsi="宋体" w:cs="宋体" w:hint="eastAsia"/>
          <w:sz w:val="28"/>
          <w:szCs w:val="28"/>
        </w:rPr>
        <w:t>及股东</w:t>
      </w:r>
      <w:r w:rsidRPr="009C2FEC">
        <w:rPr>
          <w:rFonts w:ascii="Times New Roman" w:hAnsi="宋体" w:cs="宋体" w:hint="eastAsia"/>
          <w:sz w:val="28"/>
          <w:szCs w:val="28"/>
        </w:rPr>
        <w:t>提供多元化的金融服务产品</w:t>
      </w:r>
      <w:r>
        <w:rPr>
          <w:rFonts w:ascii="Times New Roman" w:hAnsi="宋体" w:cs="宋体" w:hint="eastAsia"/>
          <w:sz w:val="28"/>
          <w:szCs w:val="28"/>
        </w:rPr>
        <w:t>。</w:t>
      </w:r>
      <w:r w:rsidRPr="00CB3347">
        <w:rPr>
          <w:rFonts w:ascii="Times New Roman" w:hAnsi="宋体" w:cs="宋体" w:hint="eastAsia"/>
          <w:sz w:val="28"/>
          <w:szCs w:val="28"/>
        </w:rPr>
        <w:t>同时，为了在资源竞争日益激烈的环境中获得企业长足发展，公司以多种方式与各类平台公司开展合作，与之建立长期战略合作伙伴关系，</w:t>
      </w:r>
      <w:r w:rsidRPr="009C2FEC">
        <w:rPr>
          <w:rFonts w:ascii="Times New Roman" w:hAnsi="宋体" w:cs="宋体" w:hint="eastAsia"/>
          <w:sz w:val="28"/>
          <w:szCs w:val="28"/>
        </w:rPr>
        <w:t>力争</w:t>
      </w:r>
      <w:r>
        <w:rPr>
          <w:rFonts w:ascii="Times New Roman" w:hAnsi="宋体" w:cs="宋体" w:hint="eastAsia"/>
          <w:sz w:val="28"/>
          <w:szCs w:val="28"/>
        </w:rPr>
        <w:t>与战略合作伙伴一起，寻求健康可持续性的发展，携手共进，共创辉煌！</w:t>
      </w:r>
    </w:p>
    <w:p w:rsidR="00174D8A" w:rsidRDefault="00174D8A" w:rsidP="00F86527">
      <w:pPr>
        <w:rPr>
          <w:rFonts w:ascii="Times New Roman" w:hAnsi="宋体" w:cs="宋体"/>
          <w:b/>
          <w:sz w:val="28"/>
          <w:szCs w:val="28"/>
        </w:rPr>
      </w:pPr>
    </w:p>
    <w:p w:rsidR="00D94B47" w:rsidRDefault="00F65111" w:rsidP="00F86527">
      <w:pPr>
        <w:rPr>
          <w:rFonts w:ascii="Times New Roman" w:hAnsi="宋体" w:cs="宋体"/>
          <w:b/>
          <w:sz w:val="28"/>
          <w:szCs w:val="28"/>
        </w:rPr>
      </w:pPr>
      <w:r w:rsidRPr="00F86527">
        <w:rPr>
          <w:rFonts w:ascii="Times New Roman" w:hAnsi="宋体" w:cs="宋体" w:hint="eastAsia"/>
          <w:b/>
          <w:sz w:val="28"/>
          <w:szCs w:val="28"/>
        </w:rPr>
        <w:t>公司</w:t>
      </w:r>
      <w:r w:rsidR="00D94B47">
        <w:rPr>
          <w:rFonts w:ascii="Times New Roman" w:hAnsi="宋体" w:cs="宋体" w:hint="eastAsia"/>
          <w:b/>
          <w:sz w:val="28"/>
          <w:szCs w:val="28"/>
        </w:rPr>
        <w:t>的</w:t>
      </w:r>
      <w:r w:rsidR="00896F23">
        <w:rPr>
          <w:rFonts w:ascii="Times New Roman" w:hAnsi="宋体" w:cs="宋体" w:hint="eastAsia"/>
          <w:b/>
          <w:sz w:val="28"/>
          <w:szCs w:val="28"/>
        </w:rPr>
        <w:t>企业文化和</w:t>
      </w:r>
      <w:r w:rsidR="00D94B47">
        <w:rPr>
          <w:rFonts w:ascii="Times New Roman" w:hAnsi="宋体" w:cs="宋体" w:hint="eastAsia"/>
          <w:b/>
          <w:sz w:val="28"/>
          <w:szCs w:val="28"/>
        </w:rPr>
        <w:t>人才战略：</w:t>
      </w:r>
    </w:p>
    <w:p w:rsidR="00896F23" w:rsidRDefault="00D94B47" w:rsidP="00F86527">
      <w:pPr>
        <w:rPr>
          <w:rFonts w:ascii="Times New Roman" w:hAnsi="宋体" w:cs="宋体"/>
          <w:sz w:val="28"/>
          <w:szCs w:val="28"/>
        </w:rPr>
      </w:pPr>
      <w:r>
        <w:rPr>
          <w:rFonts w:ascii="Times New Roman" w:hAnsi="宋体" w:cs="宋体" w:hint="eastAsia"/>
          <w:sz w:val="28"/>
          <w:szCs w:val="28"/>
        </w:rPr>
        <w:t>寻找高素质、专业化、成长型人才</w:t>
      </w:r>
      <w:r w:rsidR="00896F23">
        <w:rPr>
          <w:rFonts w:ascii="Times New Roman" w:hAnsi="宋体" w:cs="宋体" w:hint="eastAsia"/>
          <w:sz w:val="28"/>
          <w:szCs w:val="28"/>
        </w:rPr>
        <w:t>；</w:t>
      </w:r>
    </w:p>
    <w:p w:rsidR="00896F23" w:rsidRDefault="00896F23" w:rsidP="00F86527">
      <w:pPr>
        <w:rPr>
          <w:rFonts w:ascii="Times New Roman" w:hAnsi="宋体" w:cs="宋体"/>
          <w:sz w:val="28"/>
          <w:szCs w:val="28"/>
        </w:rPr>
      </w:pPr>
      <w:r>
        <w:rPr>
          <w:rFonts w:ascii="Times New Roman" w:hAnsi="宋体" w:cs="宋体" w:hint="eastAsia"/>
          <w:sz w:val="28"/>
          <w:szCs w:val="28"/>
        </w:rPr>
        <w:t>为员工解决后顾之忧，并</w:t>
      </w:r>
      <w:r w:rsidR="00D94B47">
        <w:rPr>
          <w:rFonts w:ascii="Times New Roman" w:hAnsi="宋体" w:cs="宋体" w:hint="eastAsia"/>
          <w:sz w:val="28"/>
          <w:szCs w:val="28"/>
        </w:rPr>
        <w:t>创造更好的环境让员工安心工作</w:t>
      </w:r>
      <w:r>
        <w:rPr>
          <w:rFonts w:ascii="Times New Roman" w:hAnsi="宋体" w:cs="宋体" w:hint="eastAsia"/>
          <w:sz w:val="28"/>
          <w:szCs w:val="28"/>
        </w:rPr>
        <w:t>；</w:t>
      </w:r>
    </w:p>
    <w:p w:rsidR="00896F23" w:rsidRDefault="00D94B47" w:rsidP="00F86527">
      <w:pPr>
        <w:rPr>
          <w:rFonts w:ascii="Times New Roman" w:hAnsi="宋体" w:cs="宋体"/>
          <w:sz w:val="28"/>
          <w:szCs w:val="28"/>
        </w:rPr>
      </w:pPr>
      <w:r>
        <w:rPr>
          <w:rFonts w:ascii="Times New Roman" w:hAnsi="宋体" w:cs="宋体" w:hint="eastAsia"/>
          <w:sz w:val="28"/>
          <w:szCs w:val="28"/>
        </w:rPr>
        <w:t>公平有效的激励员工的绩效</w:t>
      </w:r>
      <w:r w:rsidR="00896F23">
        <w:rPr>
          <w:rFonts w:ascii="Times New Roman" w:hAnsi="宋体" w:cs="宋体" w:hint="eastAsia"/>
          <w:sz w:val="28"/>
          <w:szCs w:val="28"/>
        </w:rPr>
        <w:t>；</w:t>
      </w:r>
    </w:p>
    <w:p w:rsidR="00896F23" w:rsidRDefault="00D94B47" w:rsidP="00F86527">
      <w:pPr>
        <w:rPr>
          <w:rFonts w:ascii="Times New Roman" w:hAnsi="宋体" w:cs="宋体"/>
          <w:sz w:val="28"/>
          <w:szCs w:val="28"/>
        </w:rPr>
      </w:pPr>
      <w:r>
        <w:rPr>
          <w:rFonts w:ascii="Times New Roman" w:hAnsi="宋体" w:cs="宋体" w:hint="eastAsia"/>
          <w:sz w:val="28"/>
          <w:szCs w:val="28"/>
        </w:rPr>
        <w:t>提供各种资源帮助员工成长，鼓励员工学习生存技能不论与工作有关与否</w:t>
      </w:r>
      <w:r w:rsidR="00896F23">
        <w:rPr>
          <w:rFonts w:ascii="Times New Roman" w:hAnsi="宋体" w:cs="宋体" w:hint="eastAsia"/>
          <w:sz w:val="28"/>
          <w:szCs w:val="28"/>
        </w:rPr>
        <w:t>；</w:t>
      </w:r>
    </w:p>
    <w:p w:rsidR="00D94B47" w:rsidRDefault="00896F23" w:rsidP="00F86527">
      <w:pPr>
        <w:rPr>
          <w:rFonts w:ascii="Times New Roman" w:hAnsi="宋体" w:cs="宋体"/>
          <w:sz w:val="28"/>
          <w:szCs w:val="28"/>
        </w:rPr>
      </w:pPr>
      <w:r>
        <w:rPr>
          <w:rFonts w:ascii="Times New Roman" w:hAnsi="宋体" w:cs="宋体" w:hint="eastAsia"/>
          <w:sz w:val="28"/>
          <w:szCs w:val="28"/>
        </w:rPr>
        <w:t>倡导健康、诚实、客观、平等的价值观，尊重不同信仰和意识形态</w:t>
      </w:r>
      <w:r w:rsidR="00C9335A">
        <w:rPr>
          <w:rFonts w:ascii="Times New Roman" w:hAnsi="宋体" w:cs="宋体" w:hint="eastAsia"/>
          <w:sz w:val="28"/>
          <w:szCs w:val="28"/>
        </w:rPr>
        <w:t>。</w:t>
      </w:r>
    </w:p>
    <w:p w:rsidR="00896F23" w:rsidRPr="00896F23" w:rsidRDefault="00896F23" w:rsidP="00F86527">
      <w:pPr>
        <w:rPr>
          <w:rFonts w:ascii="Times New Roman" w:hAnsi="宋体" w:cs="宋体"/>
          <w:sz w:val="28"/>
          <w:szCs w:val="28"/>
        </w:rPr>
      </w:pPr>
    </w:p>
    <w:p w:rsidR="00F86527" w:rsidRPr="00F86527" w:rsidRDefault="00C9335A" w:rsidP="00F86527">
      <w:pPr>
        <w:rPr>
          <w:rFonts w:ascii="Times New Roman" w:hAnsi="宋体" w:cs="宋体"/>
          <w:b/>
          <w:sz w:val="28"/>
          <w:szCs w:val="28"/>
        </w:rPr>
      </w:pPr>
      <w:r>
        <w:rPr>
          <w:rFonts w:ascii="Times New Roman" w:hAnsi="宋体" w:cs="宋体" w:hint="eastAsia"/>
          <w:b/>
          <w:sz w:val="28"/>
          <w:szCs w:val="28"/>
        </w:rPr>
        <w:t>公司</w:t>
      </w:r>
      <w:r w:rsidR="00833B86">
        <w:rPr>
          <w:rFonts w:ascii="Times New Roman" w:hAnsi="宋体" w:cs="宋体" w:hint="eastAsia"/>
          <w:b/>
          <w:sz w:val="28"/>
          <w:szCs w:val="28"/>
        </w:rPr>
        <w:t>对员工责任的一些</w:t>
      </w:r>
      <w:r>
        <w:rPr>
          <w:rFonts w:ascii="Times New Roman" w:hAnsi="宋体" w:cs="宋体" w:hint="eastAsia"/>
          <w:b/>
          <w:sz w:val="28"/>
          <w:szCs w:val="28"/>
        </w:rPr>
        <w:t>案例</w:t>
      </w:r>
    </w:p>
    <w:p w:rsidR="00F65111" w:rsidRPr="00C9335A" w:rsidRDefault="00F65111" w:rsidP="00F86527">
      <w:pPr>
        <w:rPr>
          <w:rFonts w:ascii="Times New Roman" w:hAnsi="宋体" w:cs="宋体"/>
          <w:b/>
          <w:sz w:val="28"/>
          <w:szCs w:val="28"/>
        </w:rPr>
      </w:pPr>
      <w:r w:rsidRPr="00C9335A">
        <w:rPr>
          <w:rFonts w:hint="eastAsia"/>
          <w:b/>
          <w:sz w:val="28"/>
          <w:szCs w:val="28"/>
        </w:rPr>
        <w:t>【为员工提供完善的福利】</w:t>
      </w:r>
    </w:p>
    <w:p w:rsidR="00E13029" w:rsidRDefault="00F65111" w:rsidP="00E13029">
      <w:pPr>
        <w:tabs>
          <w:tab w:val="center" w:pos="4153"/>
        </w:tabs>
        <w:ind w:firstLineChars="300" w:firstLine="840"/>
        <w:rPr>
          <w:sz w:val="28"/>
          <w:szCs w:val="28"/>
        </w:rPr>
      </w:pPr>
      <w:r w:rsidRPr="00E13029">
        <w:rPr>
          <w:rFonts w:hint="eastAsia"/>
          <w:sz w:val="28"/>
          <w:szCs w:val="28"/>
        </w:rPr>
        <w:t>为提高员工生活质量和幸福指数，公司积极开展员工福利工作。包括为员工</w:t>
      </w:r>
      <w:r w:rsidR="00C9335A">
        <w:rPr>
          <w:rFonts w:hint="eastAsia"/>
          <w:sz w:val="28"/>
          <w:szCs w:val="28"/>
        </w:rPr>
        <w:t>办公五险</w:t>
      </w:r>
      <w:proofErr w:type="gramStart"/>
      <w:r w:rsidR="00C9335A">
        <w:rPr>
          <w:rFonts w:hint="eastAsia"/>
          <w:sz w:val="28"/>
          <w:szCs w:val="28"/>
        </w:rPr>
        <w:t>一</w:t>
      </w:r>
      <w:proofErr w:type="gramEnd"/>
      <w:r w:rsidRPr="00E13029">
        <w:rPr>
          <w:rFonts w:hint="eastAsia"/>
          <w:sz w:val="28"/>
          <w:szCs w:val="28"/>
        </w:rPr>
        <w:t>金，为员工提供优越的劳动条件，创造舒适的办公环境，提供各种员工补贴、慰问等。如考虑到员工就餐不方便，在已提供餐补的情况下，为员工提供午餐，并对午餐供应商的午餐质量提出要求并随时监控。另外，在工作环境方面，如在装修前合理进</w:t>
      </w:r>
      <w:r w:rsidRPr="00E13029">
        <w:rPr>
          <w:rFonts w:hint="eastAsia"/>
          <w:sz w:val="28"/>
          <w:szCs w:val="28"/>
        </w:rPr>
        <w:lastRenderedPageBreak/>
        <w:t>行设计，尽可能使办公室内通风，并在功能上为员工设计工作和休息的场所；装修时选用环保材料，灯光设计减少视觉疲劳；装修后空置办公室并进行除甲醛工作等等，从各方面出发，为员工提供舒适、健康的工作环境。</w:t>
      </w:r>
    </w:p>
    <w:p w:rsidR="00C9335A" w:rsidRDefault="00C9335A" w:rsidP="00E13029">
      <w:pPr>
        <w:tabs>
          <w:tab w:val="center" w:pos="4153"/>
        </w:tabs>
        <w:ind w:firstLineChars="300" w:firstLine="840"/>
        <w:rPr>
          <w:sz w:val="28"/>
          <w:szCs w:val="28"/>
        </w:rPr>
      </w:pPr>
    </w:p>
    <w:p w:rsidR="00F65111" w:rsidRPr="00C9335A" w:rsidRDefault="00F65111" w:rsidP="00E13029">
      <w:pPr>
        <w:tabs>
          <w:tab w:val="center" w:pos="4153"/>
        </w:tabs>
        <w:rPr>
          <w:b/>
          <w:sz w:val="28"/>
          <w:szCs w:val="28"/>
        </w:rPr>
      </w:pPr>
      <w:r w:rsidRPr="00C9335A">
        <w:rPr>
          <w:rFonts w:hint="eastAsia"/>
          <w:b/>
          <w:sz w:val="28"/>
          <w:szCs w:val="28"/>
        </w:rPr>
        <w:t>【为员工创造良好的职业成长环境】</w:t>
      </w:r>
    </w:p>
    <w:p w:rsidR="00F65111" w:rsidRDefault="00F65111" w:rsidP="00E13029">
      <w:pPr>
        <w:ind w:firstLineChars="300" w:firstLine="840"/>
        <w:rPr>
          <w:sz w:val="28"/>
          <w:szCs w:val="28"/>
        </w:rPr>
      </w:pPr>
      <w:r>
        <w:rPr>
          <w:rFonts w:hint="eastAsia"/>
          <w:sz w:val="28"/>
          <w:szCs w:val="28"/>
        </w:rPr>
        <w:t>我司</w:t>
      </w:r>
      <w:r w:rsidRPr="00A34C2E">
        <w:rPr>
          <w:rFonts w:hint="eastAsia"/>
          <w:sz w:val="28"/>
          <w:szCs w:val="28"/>
        </w:rPr>
        <w:t>一贯注重员</w:t>
      </w:r>
      <w:r>
        <w:rPr>
          <w:rFonts w:hint="eastAsia"/>
          <w:sz w:val="28"/>
          <w:szCs w:val="28"/>
        </w:rPr>
        <w:t>工培训，重视员工学习能力的提高，积极为员工提供各类教育培训机会并使各项</w:t>
      </w:r>
      <w:r w:rsidRPr="00BF3E21">
        <w:rPr>
          <w:rFonts w:hint="eastAsia"/>
          <w:sz w:val="28"/>
          <w:szCs w:val="28"/>
        </w:rPr>
        <w:t>专业培训常态化</w:t>
      </w:r>
      <w:r>
        <w:rPr>
          <w:rFonts w:hint="eastAsia"/>
          <w:sz w:val="28"/>
          <w:szCs w:val="28"/>
        </w:rPr>
        <w:t>。</w:t>
      </w:r>
    </w:p>
    <w:p w:rsidR="00F65111" w:rsidRDefault="00F65111" w:rsidP="00F65111">
      <w:pPr>
        <w:ind w:firstLineChars="200" w:firstLine="560"/>
        <w:rPr>
          <w:sz w:val="28"/>
          <w:szCs w:val="28"/>
        </w:rPr>
      </w:pPr>
      <w:r>
        <w:rPr>
          <w:rFonts w:hint="eastAsia"/>
          <w:sz w:val="28"/>
          <w:szCs w:val="28"/>
        </w:rPr>
        <w:t>定期或不定期进行员工能力培养，如定期开展员工演讲，以提高员工的语言表达能力。如安排业务人员进行路演，以提高员工对案例的分析能力、展示能力等。</w:t>
      </w:r>
    </w:p>
    <w:p w:rsidR="00C9335A" w:rsidRDefault="00C9335A" w:rsidP="00F65111">
      <w:pPr>
        <w:ind w:firstLineChars="200" w:firstLine="560"/>
        <w:rPr>
          <w:sz w:val="28"/>
          <w:szCs w:val="28"/>
        </w:rPr>
      </w:pPr>
    </w:p>
    <w:p w:rsidR="00F65111" w:rsidRPr="00C9335A" w:rsidRDefault="00E13029" w:rsidP="00E13029">
      <w:pPr>
        <w:rPr>
          <w:b/>
          <w:sz w:val="28"/>
          <w:szCs w:val="28"/>
        </w:rPr>
      </w:pPr>
      <w:r w:rsidRPr="00C9335A">
        <w:rPr>
          <w:rFonts w:hint="eastAsia"/>
          <w:b/>
          <w:sz w:val="28"/>
          <w:szCs w:val="28"/>
        </w:rPr>
        <w:t>【</w:t>
      </w:r>
      <w:r w:rsidR="00F65111" w:rsidRPr="00C9335A">
        <w:rPr>
          <w:rFonts w:hint="eastAsia"/>
          <w:b/>
          <w:sz w:val="28"/>
          <w:szCs w:val="28"/>
        </w:rPr>
        <w:t>组织的员工活动</w:t>
      </w:r>
      <w:r w:rsidRPr="00C9335A">
        <w:rPr>
          <w:rFonts w:hint="eastAsia"/>
          <w:b/>
          <w:sz w:val="28"/>
          <w:szCs w:val="28"/>
        </w:rPr>
        <w:t>】</w:t>
      </w:r>
    </w:p>
    <w:p w:rsidR="00F65111" w:rsidRPr="00BF3E21" w:rsidRDefault="00F65111" w:rsidP="00F65111">
      <w:pPr>
        <w:ind w:firstLineChars="200" w:firstLine="560"/>
        <w:rPr>
          <w:sz w:val="28"/>
          <w:szCs w:val="28"/>
        </w:rPr>
      </w:pPr>
      <w:r w:rsidRPr="00BF3E21">
        <w:rPr>
          <w:rFonts w:hint="eastAsia"/>
          <w:sz w:val="28"/>
          <w:szCs w:val="28"/>
        </w:rPr>
        <w:t>公司</w:t>
      </w:r>
      <w:r>
        <w:rPr>
          <w:rFonts w:hint="eastAsia"/>
          <w:sz w:val="28"/>
          <w:szCs w:val="28"/>
        </w:rPr>
        <w:t>十分重视员工体育锻炼，倡导健康的企业文化。公司成立足球队和篮球队，并每周定期组织锻炼；为员工集体办理健身卡，为员工健身提供条件。</w:t>
      </w:r>
    </w:p>
    <w:p w:rsidR="00E13029" w:rsidRPr="00F86527" w:rsidRDefault="00F65111" w:rsidP="00F86527">
      <w:pPr>
        <w:ind w:firstLineChars="200" w:firstLine="560"/>
        <w:rPr>
          <w:sz w:val="28"/>
          <w:szCs w:val="28"/>
        </w:rPr>
      </w:pPr>
      <w:r>
        <w:rPr>
          <w:rFonts w:hint="eastAsia"/>
          <w:sz w:val="28"/>
          <w:szCs w:val="28"/>
        </w:rPr>
        <w:t>公司还十分热衷于提高团队</w:t>
      </w:r>
      <w:r w:rsidRPr="00BF3E21">
        <w:rPr>
          <w:rFonts w:hint="eastAsia"/>
          <w:sz w:val="28"/>
          <w:szCs w:val="28"/>
        </w:rPr>
        <w:t>凝聚力</w:t>
      </w:r>
      <w:r>
        <w:rPr>
          <w:rFonts w:hint="eastAsia"/>
          <w:sz w:val="28"/>
          <w:szCs w:val="28"/>
        </w:rPr>
        <w:t>，丰富员工业余文化生活。于</w:t>
      </w:r>
      <w:r>
        <w:rPr>
          <w:sz w:val="28"/>
          <w:szCs w:val="28"/>
        </w:rPr>
        <w:t>2013</w:t>
      </w:r>
      <w:r>
        <w:rPr>
          <w:rFonts w:hint="eastAsia"/>
          <w:sz w:val="28"/>
          <w:szCs w:val="28"/>
        </w:rPr>
        <w:t>年</w:t>
      </w:r>
      <w:r>
        <w:rPr>
          <w:sz w:val="28"/>
          <w:szCs w:val="28"/>
        </w:rPr>
        <w:t>3</w:t>
      </w:r>
      <w:r>
        <w:rPr>
          <w:rFonts w:hint="eastAsia"/>
          <w:sz w:val="28"/>
          <w:szCs w:val="28"/>
        </w:rPr>
        <w:t>月组织员工绵阳旅游，</w:t>
      </w:r>
      <w:r>
        <w:rPr>
          <w:rFonts w:hint="eastAsia"/>
          <w:sz w:val="28"/>
          <w:szCs w:val="28"/>
        </w:rPr>
        <w:t>2013</w:t>
      </w:r>
      <w:r>
        <w:rPr>
          <w:rFonts w:hint="eastAsia"/>
          <w:sz w:val="28"/>
          <w:szCs w:val="28"/>
        </w:rPr>
        <w:t>年</w:t>
      </w:r>
      <w:r>
        <w:rPr>
          <w:rFonts w:hint="eastAsia"/>
          <w:sz w:val="28"/>
          <w:szCs w:val="28"/>
        </w:rPr>
        <w:t>12</w:t>
      </w:r>
      <w:r>
        <w:rPr>
          <w:rFonts w:hint="eastAsia"/>
          <w:sz w:val="28"/>
          <w:szCs w:val="28"/>
        </w:rPr>
        <w:t>月组织员工泰国旅游，通过旅游</w:t>
      </w:r>
      <w:r w:rsidRPr="00DF07F1">
        <w:rPr>
          <w:rFonts w:hint="eastAsia"/>
          <w:sz w:val="28"/>
          <w:szCs w:val="28"/>
        </w:rPr>
        <w:t>，增进</w:t>
      </w:r>
      <w:r>
        <w:rPr>
          <w:rFonts w:hint="eastAsia"/>
          <w:sz w:val="28"/>
          <w:szCs w:val="28"/>
        </w:rPr>
        <w:t>了</w:t>
      </w:r>
      <w:r w:rsidRPr="00DF07F1">
        <w:rPr>
          <w:rFonts w:hint="eastAsia"/>
          <w:sz w:val="28"/>
          <w:szCs w:val="28"/>
        </w:rPr>
        <w:t>各部门</w:t>
      </w:r>
      <w:r>
        <w:rPr>
          <w:rFonts w:hint="eastAsia"/>
          <w:sz w:val="28"/>
          <w:szCs w:val="28"/>
        </w:rPr>
        <w:t>员</w:t>
      </w:r>
      <w:r w:rsidRPr="00DF07F1">
        <w:rPr>
          <w:rFonts w:hint="eastAsia"/>
          <w:sz w:val="28"/>
          <w:szCs w:val="28"/>
        </w:rPr>
        <w:t>工之间的了解，增强大家的团体合作精神</w:t>
      </w:r>
      <w:r>
        <w:rPr>
          <w:rFonts w:hint="eastAsia"/>
          <w:sz w:val="28"/>
          <w:szCs w:val="28"/>
        </w:rPr>
        <w:t>。</w:t>
      </w:r>
    </w:p>
    <w:p w:rsidR="00C9335A" w:rsidRDefault="00C9335A" w:rsidP="00F86527">
      <w:pPr>
        <w:rPr>
          <w:rFonts w:ascii="Times New Roman" w:hAnsi="宋体" w:cs="宋体"/>
          <w:b/>
          <w:sz w:val="28"/>
          <w:szCs w:val="28"/>
        </w:rPr>
      </w:pPr>
    </w:p>
    <w:p w:rsidR="00E13029" w:rsidRPr="00E13029" w:rsidRDefault="00E13029" w:rsidP="00F86527">
      <w:pPr>
        <w:rPr>
          <w:rFonts w:ascii="Times New Roman" w:hAnsi="宋体" w:cs="宋体"/>
          <w:b/>
          <w:sz w:val="28"/>
          <w:szCs w:val="28"/>
        </w:rPr>
      </w:pPr>
      <w:r w:rsidRPr="00E13029">
        <w:rPr>
          <w:rFonts w:ascii="Times New Roman" w:hAnsi="宋体" w:cs="宋体" w:hint="eastAsia"/>
          <w:b/>
          <w:sz w:val="28"/>
          <w:szCs w:val="28"/>
        </w:rPr>
        <w:t>对员工的职业规划、发展</w:t>
      </w:r>
      <w:r>
        <w:rPr>
          <w:rFonts w:ascii="Times New Roman" w:hAnsi="宋体" w:cs="宋体" w:hint="eastAsia"/>
          <w:b/>
          <w:sz w:val="28"/>
          <w:szCs w:val="28"/>
        </w:rPr>
        <w:t>方向</w:t>
      </w:r>
      <w:r w:rsidRPr="00E13029">
        <w:rPr>
          <w:rFonts w:ascii="Times New Roman" w:hAnsi="宋体" w:cs="宋体" w:hint="eastAsia"/>
          <w:b/>
          <w:sz w:val="28"/>
          <w:szCs w:val="28"/>
        </w:rPr>
        <w:t>的</w:t>
      </w:r>
      <w:r>
        <w:rPr>
          <w:rFonts w:ascii="Times New Roman" w:hAnsi="宋体" w:cs="宋体" w:hint="eastAsia"/>
          <w:b/>
          <w:sz w:val="28"/>
          <w:szCs w:val="28"/>
        </w:rPr>
        <w:t>引导</w:t>
      </w:r>
    </w:p>
    <w:p w:rsidR="00E13029" w:rsidRPr="00E13029" w:rsidRDefault="00E13029" w:rsidP="00F86527">
      <w:pPr>
        <w:ind w:firstLineChars="200" w:firstLine="560"/>
        <w:rPr>
          <w:rFonts w:ascii="Times New Roman" w:hAnsi="宋体" w:cs="宋体"/>
          <w:sz w:val="28"/>
          <w:szCs w:val="28"/>
        </w:rPr>
      </w:pPr>
      <w:r w:rsidRPr="00E13029">
        <w:rPr>
          <w:rFonts w:ascii="Times New Roman" w:hAnsi="宋体" w:cs="宋体" w:hint="eastAsia"/>
          <w:sz w:val="28"/>
          <w:szCs w:val="28"/>
        </w:rPr>
        <w:t>员工发展职业管理遵循价值导向，双通道晋升，动态优化原则，</w:t>
      </w:r>
      <w:r w:rsidRPr="00E13029">
        <w:rPr>
          <w:rFonts w:ascii="Times New Roman" w:hAnsi="宋体" w:cs="宋体" w:hint="eastAsia"/>
          <w:sz w:val="28"/>
          <w:szCs w:val="28"/>
        </w:rPr>
        <w:t xml:space="preserve"> </w:t>
      </w:r>
    </w:p>
    <w:p w:rsidR="00E13029" w:rsidRDefault="00E13029" w:rsidP="00E13029">
      <w:pPr>
        <w:rPr>
          <w:rFonts w:ascii="Times New Roman" w:hAnsi="宋体" w:cs="宋体"/>
          <w:sz w:val="28"/>
          <w:szCs w:val="28"/>
        </w:rPr>
      </w:pPr>
      <w:r w:rsidRPr="00E13029">
        <w:rPr>
          <w:rFonts w:ascii="Times New Roman" w:hAnsi="宋体" w:cs="宋体" w:hint="eastAsia"/>
          <w:sz w:val="28"/>
          <w:szCs w:val="28"/>
        </w:rPr>
        <w:lastRenderedPageBreak/>
        <w:t>员工职业发展管理主要包括对职业发展通道、职业发展路径的管理</w:t>
      </w:r>
      <w:r w:rsidR="00174D8A">
        <w:rPr>
          <w:rFonts w:ascii="Times New Roman" w:hAnsi="宋体" w:cs="宋体" w:hint="eastAsia"/>
          <w:sz w:val="28"/>
          <w:szCs w:val="28"/>
        </w:rPr>
        <w:t>。</w:t>
      </w:r>
    </w:p>
    <w:p w:rsidR="003D72AB" w:rsidRDefault="00174D8A" w:rsidP="00174D8A">
      <w:pPr>
        <w:ind w:firstLineChars="200" w:firstLine="560"/>
        <w:rPr>
          <w:rFonts w:ascii="Times New Roman" w:hAnsi="宋体" w:cs="宋体"/>
          <w:sz w:val="28"/>
          <w:szCs w:val="28"/>
        </w:rPr>
      </w:pPr>
      <w:r>
        <w:rPr>
          <w:rFonts w:ascii="Times New Roman" w:hAnsi="宋体" w:cs="宋体" w:hint="eastAsia"/>
          <w:sz w:val="28"/>
          <w:szCs w:val="28"/>
        </w:rPr>
        <w:t>对于员工，我们为其量身打造职业生涯规划，使用科学的测评办法给出适合的职业发展方向建议，与员工一起探讨自己的职业发展方向，并帮助其制定职业生涯规划。</w:t>
      </w:r>
    </w:p>
    <w:p w:rsidR="00174D8A" w:rsidRPr="00174D8A" w:rsidRDefault="00174D8A" w:rsidP="00174D8A">
      <w:pPr>
        <w:ind w:firstLineChars="200" w:firstLine="560"/>
        <w:rPr>
          <w:rFonts w:ascii="Times New Roman" w:hAnsi="宋体" w:cs="宋体"/>
          <w:sz w:val="28"/>
          <w:szCs w:val="28"/>
        </w:rPr>
      </w:pPr>
      <w:r>
        <w:rPr>
          <w:rFonts w:ascii="Times New Roman" w:hAnsi="宋体" w:cs="宋体" w:hint="eastAsia"/>
          <w:sz w:val="28"/>
          <w:szCs w:val="28"/>
        </w:rPr>
        <w:t>对于岗位，我们对核心岗位制定继任者计划和代理人制度，</w:t>
      </w:r>
      <w:r w:rsidR="004C67DC">
        <w:rPr>
          <w:rFonts w:ascii="Times New Roman" w:hAnsi="宋体" w:cs="宋体" w:hint="eastAsia"/>
          <w:sz w:val="28"/>
          <w:szCs w:val="28"/>
        </w:rPr>
        <w:t>有计划的储备和培养人才，在保证核心岗位的人才储备的前提下，为员工的晋升建立了绿色通道。</w:t>
      </w:r>
    </w:p>
    <w:p w:rsidR="003343FB" w:rsidRPr="00E13029" w:rsidRDefault="00F56084" w:rsidP="004C67DC">
      <w:pPr>
        <w:ind w:firstLineChars="200" w:firstLine="560"/>
        <w:rPr>
          <w:rFonts w:ascii="Times New Roman" w:hAnsi="宋体" w:cs="宋体"/>
          <w:sz w:val="28"/>
          <w:szCs w:val="28"/>
        </w:rPr>
      </w:pPr>
      <w:r>
        <w:rPr>
          <w:rFonts w:ascii="Times New Roman" w:hAnsi="宋体" w:cs="宋体" w:hint="eastAsia"/>
          <w:sz w:val="28"/>
          <w:szCs w:val="28"/>
        </w:rPr>
        <w:t>下面两组不同发展方向图来</w:t>
      </w:r>
      <w:r w:rsidR="003D72AB">
        <w:rPr>
          <w:rFonts w:ascii="Times New Roman" w:hAnsi="宋体" w:cs="宋体" w:hint="eastAsia"/>
          <w:sz w:val="28"/>
          <w:szCs w:val="28"/>
        </w:rPr>
        <w:t>直观的反应员工的职业生涯的前景</w:t>
      </w:r>
      <w:r>
        <w:rPr>
          <w:rFonts w:ascii="Times New Roman" w:hAnsi="宋体" w:cs="宋体" w:hint="eastAsia"/>
          <w:sz w:val="28"/>
          <w:szCs w:val="28"/>
        </w:rPr>
        <w:t>：</w:t>
      </w:r>
    </w:p>
    <w:p w:rsidR="00B037EC" w:rsidRPr="004C67DC" w:rsidRDefault="00B037EC">
      <w:pPr>
        <w:rPr>
          <w:rFonts w:ascii="Times New Roman" w:hAnsi="宋体" w:cs="宋体"/>
          <w:b/>
          <w:sz w:val="28"/>
          <w:szCs w:val="28"/>
        </w:rPr>
      </w:pPr>
      <w:r w:rsidRPr="004C67DC">
        <w:rPr>
          <w:rFonts w:ascii="Times New Roman" w:hAnsi="宋体" w:cs="宋体" w:hint="eastAsia"/>
          <w:b/>
          <w:sz w:val="28"/>
          <w:szCs w:val="28"/>
        </w:rPr>
        <w:t>管理型人才发展走向</w:t>
      </w:r>
      <w:r w:rsidRPr="004C67DC">
        <w:rPr>
          <w:rFonts w:ascii="Times New Roman" w:hAnsi="宋体" w:cs="宋体" w:hint="eastAsia"/>
          <w:b/>
          <w:sz w:val="28"/>
          <w:szCs w:val="28"/>
        </w:rPr>
        <w:t xml:space="preserve">                  </w:t>
      </w:r>
      <w:r w:rsidRPr="004C67DC">
        <w:rPr>
          <w:rFonts w:ascii="Times New Roman" w:hAnsi="宋体" w:cs="宋体" w:hint="eastAsia"/>
          <w:b/>
          <w:sz w:val="28"/>
          <w:szCs w:val="28"/>
        </w:rPr>
        <w:t>专业性人才发展走向</w:t>
      </w:r>
    </w:p>
    <w:p w:rsidR="003D72AB" w:rsidRDefault="005017D5">
      <w:pPr>
        <w:rPr>
          <w:rFonts w:ascii="Times New Roman" w:hAnsi="宋体" w:cs="宋体"/>
          <w:sz w:val="28"/>
          <w:szCs w:val="28"/>
        </w:rPr>
      </w:pPr>
      <w:r>
        <w:rPr>
          <w:rFonts w:ascii="Times New Roman" w:hAnsi="宋体" w:cs="宋体"/>
          <w:noProof/>
          <w:sz w:val="28"/>
          <w:szCs w:val="28"/>
        </w:rPr>
        <w:pict>
          <v:shapetype id="_x0000_t32" coordsize="21600,21600" o:spt="32" o:oned="t" path="m,l21600,21600e" filled="f">
            <v:path arrowok="t" fillok="f" o:connecttype="none"/>
            <o:lock v:ext="edit" shapetype="t"/>
          </v:shapetype>
          <v:shape id="_x0000_s1048" type="#_x0000_t32" style="position:absolute;left:0;text-align:left;margin-left:318.75pt;margin-top:29.1pt;width:0;height:14.25pt;flip:y;z-index:251672576" o:connectortype="straight">
            <v:stroke endarrow="block"/>
          </v:shape>
        </w:pict>
      </w:r>
      <w:r>
        <w:rPr>
          <w:rFonts w:ascii="Times New Roman" w:hAnsi="宋体" w:cs="宋体"/>
          <w:noProof/>
          <w:sz w:val="28"/>
          <w:szCs w:val="28"/>
        </w:rPr>
        <w:pict>
          <v:oval id="_x0000_s1043" style="position:absolute;left:0;text-align:left;margin-left:259.5pt;margin-top:3pt;width:122.25pt;height:27.75pt;z-index:251667456">
            <v:textbox>
              <w:txbxContent>
                <w:p w:rsidR="00B037EC" w:rsidRDefault="00EE334F" w:rsidP="00EE334F">
                  <w:pPr>
                    <w:jc w:val="center"/>
                  </w:pPr>
                  <w:r>
                    <w:rPr>
                      <w:rFonts w:hint="eastAsia"/>
                    </w:rPr>
                    <w:t>专家</w:t>
                  </w:r>
                </w:p>
              </w:txbxContent>
            </v:textbox>
          </v:oval>
        </w:pict>
      </w:r>
      <w:r>
        <w:rPr>
          <w:rFonts w:ascii="Times New Roman" w:hAnsi="宋体" w:cs="宋体"/>
          <w:noProof/>
          <w:sz w:val="28"/>
          <w:szCs w:val="28"/>
        </w:rPr>
        <w:pict>
          <v:oval id="_x0000_s1042" style="position:absolute;left:0;text-align:left;margin-left:1.5pt;margin-top:3pt;width:122.25pt;height:27.75pt;z-index:251666432">
            <v:textbox>
              <w:txbxContent>
                <w:p w:rsidR="00B037EC" w:rsidRDefault="00B037EC" w:rsidP="00B037EC">
                  <w:pPr>
                    <w:ind w:firstLineChars="250" w:firstLine="525"/>
                  </w:pPr>
                  <w:r>
                    <w:rPr>
                      <w:rFonts w:hint="eastAsia"/>
                    </w:rPr>
                    <w:t>总监</w:t>
                  </w:r>
                </w:p>
              </w:txbxContent>
            </v:textbox>
          </v:oval>
        </w:pict>
      </w:r>
      <w:r w:rsidR="00F56084">
        <w:rPr>
          <w:rFonts w:ascii="Times New Roman" w:hAnsi="宋体" w:cs="宋体" w:hint="eastAsia"/>
          <w:sz w:val="28"/>
          <w:szCs w:val="28"/>
        </w:rPr>
        <w:t xml:space="preserve">                           </w:t>
      </w:r>
    </w:p>
    <w:p w:rsidR="00D1092F" w:rsidRPr="00E13029" w:rsidRDefault="005017D5">
      <w:pPr>
        <w:rPr>
          <w:rFonts w:ascii="Times New Roman" w:hAnsi="宋体" w:cs="宋体"/>
          <w:sz w:val="28"/>
          <w:szCs w:val="28"/>
        </w:rPr>
      </w:pPr>
      <w:r>
        <w:rPr>
          <w:rFonts w:ascii="Times New Roman" w:hAnsi="宋体" w:cs="宋体"/>
          <w:noProof/>
          <w:sz w:val="28"/>
          <w:szCs w:val="28"/>
        </w:rPr>
        <w:pict>
          <v:oval id="_x0000_s1034" style="position:absolute;left:0;text-align:left;margin-left:1.5pt;margin-top:18.15pt;width:122.25pt;height:27.75pt;z-index:251658240">
            <v:textbox>
              <w:txbxContent>
                <w:p w:rsidR="00F56084" w:rsidRDefault="00F56084" w:rsidP="00F56084">
                  <w:pPr>
                    <w:ind w:firstLineChars="150" w:firstLine="315"/>
                  </w:pPr>
                  <w:r>
                    <w:rPr>
                      <w:rFonts w:hint="eastAsia"/>
                    </w:rPr>
                    <w:t>部门经理</w:t>
                  </w:r>
                </w:p>
              </w:txbxContent>
            </v:textbox>
          </v:oval>
        </w:pict>
      </w:r>
      <w:r>
        <w:rPr>
          <w:rFonts w:ascii="Times New Roman" w:hAnsi="宋体" w:cs="宋体"/>
          <w:noProof/>
          <w:sz w:val="28"/>
          <w:szCs w:val="28"/>
        </w:rPr>
        <w:pict>
          <v:shape id="_x0000_s1044" type="#_x0000_t32" style="position:absolute;left:0;text-align:left;margin-left:61.55pt;margin-top:-.45pt;width:0;height:14.25pt;flip:y;z-index:251668480" o:connectortype="straight">
            <v:stroke endarrow="block"/>
          </v:shape>
        </w:pict>
      </w:r>
      <w:r>
        <w:rPr>
          <w:rFonts w:ascii="Times New Roman" w:hAnsi="宋体" w:cs="宋体"/>
          <w:noProof/>
          <w:sz w:val="28"/>
          <w:szCs w:val="28"/>
        </w:rPr>
        <w:pict>
          <v:oval id="_x0000_s1041" style="position:absolute;left:0;text-align:left;margin-left:259.5pt;margin-top:13.8pt;width:122.25pt;height:27.75pt;z-index:251665408">
            <v:textbox>
              <w:txbxContent>
                <w:p w:rsidR="00B037EC" w:rsidRDefault="00EE334F" w:rsidP="00EE334F">
                  <w:pPr>
                    <w:jc w:val="center"/>
                  </w:pPr>
                  <w:r>
                    <w:rPr>
                      <w:rFonts w:hint="eastAsia"/>
                    </w:rPr>
                    <w:t>资深专业人员</w:t>
                  </w:r>
                </w:p>
              </w:txbxContent>
            </v:textbox>
          </v:oval>
        </w:pict>
      </w:r>
    </w:p>
    <w:p w:rsidR="001A65C9" w:rsidRPr="00E13029" w:rsidRDefault="005017D5">
      <w:pPr>
        <w:rPr>
          <w:rFonts w:ascii="Times New Roman" w:hAnsi="宋体" w:cs="宋体"/>
          <w:sz w:val="28"/>
          <w:szCs w:val="28"/>
        </w:rPr>
      </w:pPr>
      <w:r>
        <w:rPr>
          <w:rFonts w:ascii="Times New Roman" w:hAnsi="宋体" w:cs="宋体"/>
          <w:noProof/>
          <w:sz w:val="28"/>
          <w:szCs w:val="28"/>
        </w:rPr>
        <w:pict>
          <v:shape id="_x0000_s1046" type="#_x0000_t32" style="position:absolute;left:0;text-align:left;margin-left:61.55pt;margin-top:13.8pt;width:0;height:14.25pt;flip:y;z-index:251670528" o:connectortype="straight">
            <v:stroke endarrow="block"/>
          </v:shape>
        </w:pict>
      </w:r>
      <w:r>
        <w:rPr>
          <w:rFonts w:ascii="Times New Roman" w:hAnsi="宋体" w:cs="宋体"/>
          <w:noProof/>
          <w:sz w:val="28"/>
          <w:szCs w:val="28"/>
        </w:rPr>
        <w:pict>
          <v:oval id="_x0000_s1036" style="position:absolute;left:0;text-align:left;margin-left:1.5pt;margin-top:27.9pt;width:122.25pt;height:27.75pt;z-index:251660288">
            <v:textbox>
              <w:txbxContent>
                <w:p w:rsidR="00F56084" w:rsidRDefault="00F56084" w:rsidP="00F56084">
                  <w:pPr>
                    <w:ind w:firstLineChars="150" w:firstLine="315"/>
                  </w:pPr>
                  <w:r>
                    <w:rPr>
                      <w:rFonts w:hint="eastAsia"/>
                    </w:rPr>
                    <w:t>部门主管</w:t>
                  </w:r>
                </w:p>
              </w:txbxContent>
            </v:textbox>
          </v:oval>
        </w:pict>
      </w:r>
      <w:r>
        <w:rPr>
          <w:rFonts w:ascii="Times New Roman" w:hAnsi="宋体" w:cs="宋体"/>
          <w:noProof/>
          <w:sz w:val="28"/>
          <w:szCs w:val="28"/>
        </w:rPr>
        <w:pict>
          <v:oval id="_x0000_s1037" style="position:absolute;left:0;text-align:left;margin-left:1.5pt;margin-top:69.9pt;width:122.25pt;height:28.2pt;z-index:251661312">
            <v:textbox style="mso-next-textbox:#_x0000_s1037">
              <w:txbxContent>
                <w:p w:rsidR="00F56084" w:rsidRDefault="00F56084" w:rsidP="00F56084">
                  <w:pPr>
                    <w:ind w:firstLineChars="250" w:firstLine="525"/>
                  </w:pPr>
                  <w:r>
                    <w:rPr>
                      <w:rFonts w:hint="eastAsia"/>
                    </w:rPr>
                    <w:t xml:space="preserve"> </w:t>
                  </w:r>
                  <w:r>
                    <w:rPr>
                      <w:rFonts w:hint="eastAsia"/>
                    </w:rPr>
                    <w:t>员工</w:t>
                  </w:r>
                </w:p>
              </w:txbxContent>
            </v:textbox>
          </v:oval>
        </w:pict>
      </w:r>
      <w:r>
        <w:rPr>
          <w:rFonts w:ascii="Times New Roman" w:hAnsi="宋体" w:cs="宋体"/>
          <w:noProof/>
          <w:sz w:val="28"/>
          <w:szCs w:val="28"/>
        </w:rPr>
        <w:pict>
          <v:oval id="_x0000_s1039" style="position:absolute;left:0;text-align:left;margin-left:263.25pt;margin-top:27.9pt;width:118.5pt;height:27.75pt;z-index:251663360">
            <v:textbox>
              <w:txbxContent>
                <w:p w:rsidR="00B037EC" w:rsidRDefault="00EE334F" w:rsidP="00B037EC">
                  <w:pPr>
                    <w:ind w:firstLineChars="150" w:firstLine="315"/>
                  </w:pPr>
                  <w:r>
                    <w:rPr>
                      <w:rFonts w:hint="eastAsia"/>
                    </w:rPr>
                    <w:t>专业人员</w:t>
                  </w:r>
                </w:p>
              </w:txbxContent>
            </v:textbox>
          </v:oval>
        </w:pict>
      </w:r>
      <w:r>
        <w:rPr>
          <w:rFonts w:ascii="Times New Roman" w:hAnsi="宋体" w:cs="宋体"/>
          <w:noProof/>
          <w:sz w:val="28"/>
          <w:szCs w:val="28"/>
        </w:rPr>
        <w:pict>
          <v:shape id="_x0000_s1047" type="#_x0000_t32" style="position:absolute;left:0;text-align:left;margin-left:61.55pt;margin-top:55.65pt;width:0;height:14.25pt;flip:y;z-index:251671552" o:connectortype="straight">
            <v:stroke endarrow="block"/>
          </v:shape>
        </w:pict>
      </w:r>
      <w:r>
        <w:rPr>
          <w:rFonts w:ascii="Times New Roman" w:hAnsi="宋体" w:cs="宋体"/>
          <w:noProof/>
          <w:sz w:val="28"/>
          <w:szCs w:val="28"/>
        </w:rPr>
        <w:pict>
          <v:shape id="_x0000_s1051" type="#_x0000_t32" style="position:absolute;left:0;text-align:left;margin-left:318.75pt;margin-top:55.65pt;width:0;height:14.25pt;flip:y;z-index:251675648" o:connectortype="straight">
            <v:stroke endarrow="block"/>
          </v:shape>
        </w:pict>
      </w:r>
      <w:r>
        <w:rPr>
          <w:rFonts w:ascii="Times New Roman" w:hAnsi="宋体" w:cs="宋体"/>
          <w:noProof/>
          <w:sz w:val="28"/>
          <w:szCs w:val="28"/>
        </w:rPr>
        <w:pict>
          <v:oval id="_x0000_s1038" style="position:absolute;left:0;text-align:left;margin-left:259.5pt;margin-top:69.9pt;width:122.25pt;height:27.75pt;z-index:251662336">
            <v:textbox style="mso-next-textbox:#_x0000_s1038">
              <w:txbxContent>
                <w:p w:rsidR="00B037EC" w:rsidRDefault="00B037EC" w:rsidP="00B037EC">
                  <w:pPr>
                    <w:ind w:firstLineChars="250" w:firstLine="525"/>
                  </w:pPr>
                  <w:r>
                    <w:rPr>
                      <w:rFonts w:hint="eastAsia"/>
                    </w:rPr>
                    <w:t>员工</w:t>
                  </w:r>
                </w:p>
              </w:txbxContent>
            </v:textbox>
          </v:oval>
        </w:pict>
      </w:r>
      <w:r>
        <w:rPr>
          <w:rFonts w:ascii="Times New Roman" w:hAnsi="宋体" w:cs="宋体"/>
          <w:noProof/>
          <w:sz w:val="28"/>
          <w:szCs w:val="28"/>
        </w:rPr>
        <w:pict>
          <v:shape id="_x0000_s1050" type="#_x0000_t32" style="position:absolute;left:0;text-align:left;margin-left:318.75pt;margin-top:13.8pt;width:0;height:14.25pt;flip:y;z-index:251674624" o:connectortype="straight">
            <v:stroke endarrow="block"/>
          </v:shape>
        </w:pict>
      </w:r>
    </w:p>
    <w:p w:rsidR="001A65C9" w:rsidRPr="00E13029" w:rsidRDefault="001A65C9">
      <w:pPr>
        <w:rPr>
          <w:rFonts w:ascii="Times New Roman" w:hAnsi="宋体" w:cs="宋体"/>
          <w:sz w:val="28"/>
          <w:szCs w:val="28"/>
        </w:rPr>
      </w:pPr>
    </w:p>
    <w:p w:rsidR="001A65C9" w:rsidRPr="00E13029" w:rsidRDefault="001A65C9">
      <w:pPr>
        <w:rPr>
          <w:rFonts w:ascii="Times New Roman" w:hAnsi="宋体" w:cs="宋体"/>
          <w:sz w:val="28"/>
          <w:szCs w:val="28"/>
        </w:rPr>
      </w:pPr>
    </w:p>
    <w:p w:rsidR="00D94B47" w:rsidRDefault="00D94B47" w:rsidP="009362C7">
      <w:pPr>
        <w:spacing w:line="360" w:lineRule="auto"/>
        <w:rPr>
          <w:rFonts w:ascii="Times New Roman" w:hAnsi="宋体" w:cs="宋体"/>
          <w:sz w:val="28"/>
          <w:szCs w:val="28"/>
        </w:rPr>
      </w:pPr>
    </w:p>
    <w:p w:rsidR="00F86527" w:rsidRPr="008C22FE" w:rsidRDefault="00C9335A" w:rsidP="00F86527">
      <w:pPr>
        <w:spacing w:line="360" w:lineRule="auto"/>
        <w:ind w:firstLineChars="200" w:firstLine="560"/>
        <w:rPr>
          <w:rFonts w:ascii="Times New Roman" w:hAnsi="宋体" w:cs="宋体"/>
          <w:sz w:val="28"/>
          <w:szCs w:val="28"/>
        </w:rPr>
      </w:pPr>
      <w:r>
        <w:rPr>
          <w:rFonts w:ascii="Times New Roman" w:hAnsi="宋体" w:cs="宋体" w:hint="eastAsia"/>
          <w:sz w:val="28"/>
          <w:szCs w:val="28"/>
        </w:rPr>
        <w:t>2014</w:t>
      </w:r>
      <w:r>
        <w:rPr>
          <w:rFonts w:ascii="Times New Roman" w:hAnsi="宋体" w:cs="宋体" w:hint="eastAsia"/>
          <w:sz w:val="28"/>
          <w:szCs w:val="28"/>
        </w:rPr>
        <w:t>年，因公司启动集团化进程，公司业务将越来越丰富，也需要更多的人才。</w:t>
      </w:r>
      <w:r>
        <w:rPr>
          <w:rFonts w:ascii="Times New Roman" w:hAnsi="宋体" w:cs="宋体" w:hint="eastAsia"/>
          <w:sz w:val="28"/>
          <w:szCs w:val="28"/>
        </w:rPr>
        <w:t>2014</w:t>
      </w:r>
      <w:r>
        <w:rPr>
          <w:rFonts w:ascii="Times New Roman" w:hAnsi="宋体" w:cs="宋体" w:hint="eastAsia"/>
          <w:sz w:val="28"/>
          <w:szCs w:val="28"/>
        </w:rPr>
        <w:t>年公司一方</w:t>
      </w:r>
      <w:r w:rsidR="003D3E09">
        <w:rPr>
          <w:rFonts w:ascii="Times New Roman" w:hAnsi="宋体" w:cs="宋体" w:hint="eastAsia"/>
          <w:sz w:val="28"/>
          <w:szCs w:val="28"/>
        </w:rPr>
        <w:t>面</w:t>
      </w:r>
      <w:r>
        <w:rPr>
          <w:rFonts w:ascii="Times New Roman" w:hAnsi="宋体" w:cs="宋体" w:hint="eastAsia"/>
          <w:sz w:val="28"/>
          <w:szCs w:val="28"/>
        </w:rPr>
        <w:t>将定向寻找行业精英，另一方面也将大力进行人才储备和培养，引进优秀的实习生和毕业生，</w:t>
      </w:r>
      <w:r w:rsidR="003D3E09">
        <w:rPr>
          <w:rFonts w:ascii="Times New Roman" w:hAnsi="宋体" w:cs="宋体" w:hint="eastAsia"/>
          <w:sz w:val="28"/>
          <w:szCs w:val="28"/>
        </w:rPr>
        <w:t>并为其提供全面的培训，</w:t>
      </w:r>
      <w:proofErr w:type="gramStart"/>
      <w:r w:rsidR="00F86527" w:rsidRPr="008C22FE">
        <w:rPr>
          <w:rFonts w:ascii="Times New Roman" w:hAnsi="宋体" w:cs="宋体" w:hint="eastAsia"/>
          <w:sz w:val="28"/>
          <w:szCs w:val="28"/>
        </w:rPr>
        <w:t>佰联安</w:t>
      </w:r>
      <w:proofErr w:type="gramEnd"/>
      <w:r w:rsidR="00F86527" w:rsidRPr="008C22FE">
        <w:rPr>
          <w:rFonts w:ascii="Times New Roman" w:hAnsi="宋体" w:cs="宋体" w:hint="eastAsia"/>
          <w:sz w:val="28"/>
          <w:szCs w:val="28"/>
        </w:rPr>
        <w:t>将始终视发展为公司的第一目标，谁能够最好的服务公司、回报公司，</w:t>
      </w:r>
      <w:proofErr w:type="gramStart"/>
      <w:r w:rsidR="00F86527" w:rsidRPr="008C22FE">
        <w:rPr>
          <w:rFonts w:ascii="Times New Roman" w:hAnsi="宋体" w:cs="宋体" w:hint="eastAsia"/>
          <w:sz w:val="28"/>
          <w:szCs w:val="28"/>
        </w:rPr>
        <w:t>佰联安</w:t>
      </w:r>
      <w:proofErr w:type="gramEnd"/>
      <w:r w:rsidR="00F86527" w:rsidRPr="008C22FE">
        <w:rPr>
          <w:rFonts w:ascii="Times New Roman" w:hAnsi="宋体" w:cs="宋体" w:hint="eastAsia"/>
          <w:sz w:val="28"/>
          <w:szCs w:val="28"/>
        </w:rPr>
        <w:t>的所有职务将为谁虚位以待！</w:t>
      </w:r>
      <w:r w:rsidR="00F86527" w:rsidRPr="008C22FE">
        <w:rPr>
          <w:rFonts w:ascii="Times New Roman" w:hAnsi="宋体" w:cs="宋体" w:hint="eastAsia"/>
          <w:sz w:val="28"/>
          <w:szCs w:val="28"/>
        </w:rPr>
        <w:t xml:space="preserve"> </w:t>
      </w:r>
    </w:p>
    <w:p w:rsidR="00F86527" w:rsidRPr="008C22FE" w:rsidRDefault="00F86527" w:rsidP="008C22FE">
      <w:pPr>
        <w:spacing w:line="360" w:lineRule="auto"/>
        <w:ind w:firstLineChars="200" w:firstLine="560"/>
        <w:rPr>
          <w:rFonts w:ascii="Times New Roman" w:hAnsi="宋体" w:cs="宋体"/>
          <w:sz w:val="28"/>
          <w:szCs w:val="28"/>
        </w:rPr>
      </w:pPr>
      <w:r w:rsidRPr="008C22FE">
        <w:rPr>
          <w:rFonts w:ascii="Times New Roman" w:hAnsi="宋体" w:cs="宋体" w:hint="eastAsia"/>
          <w:sz w:val="28"/>
          <w:szCs w:val="28"/>
        </w:rPr>
        <w:t>最后，我</w:t>
      </w:r>
      <w:r w:rsidR="003D3E09">
        <w:rPr>
          <w:rFonts w:ascii="Times New Roman" w:hAnsi="宋体" w:cs="宋体" w:hint="eastAsia"/>
          <w:sz w:val="28"/>
          <w:szCs w:val="28"/>
        </w:rPr>
        <w:t>们</w:t>
      </w:r>
      <w:r w:rsidRPr="008C22FE">
        <w:rPr>
          <w:rFonts w:ascii="Times New Roman" w:hAnsi="宋体" w:cs="宋体" w:hint="eastAsia"/>
          <w:sz w:val="28"/>
          <w:szCs w:val="28"/>
        </w:rPr>
        <w:t>相信，被誉为“中国金融人才库”的西南财经大学的学子们，一定能够以其深厚的金融学知识，独特的学科优势，出色的</w:t>
      </w:r>
      <w:r w:rsidRPr="008C22FE">
        <w:rPr>
          <w:rFonts w:ascii="Times New Roman" w:hAnsi="宋体" w:cs="宋体" w:hint="eastAsia"/>
          <w:sz w:val="28"/>
          <w:szCs w:val="28"/>
        </w:rPr>
        <w:lastRenderedPageBreak/>
        <w:t>金融行业从业能力</w:t>
      </w:r>
      <w:proofErr w:type="gramStart"/>
      <w:r w:rsidRPr="008C22FE">
        <w:rPr>
          <w:rFonts w:ascii="Times New Roman" w:hAnsi="宋体" w:cs="宋体" w:hint="eastAsia"/>
          <w:sz w:val="28"/>
          <w:szCs w:val="28"/>
        </w:rPr>
        <w:t>成为佰联安</w:t>
      </w:r>
      <w:proofErr w:type="gramEnd"/>
      <w:r w:rsidRPr="008C22FE">
        <w:rPr>
          <w:rFonts w:ascii="Times New Roman" w:hAnsi="宋体" w:cs="宋体" w:hint="eastAsia"/>
          <w:sz w:val="28"/>
          <w:szCs w:val="28"/>
        </w:rPr>
        <w:t>的重要合作伙伴，同创更广阔的平台，共</w:t>
      </w:r>
      <w:proofErr w:type="gramStart"/>
      <w:r w:rsidRPr="008C22FE">
        <w:rPr>
          <w:rFonts w:ascii="Times New Roman" w:hAnsi="宋体" w:cs="宋体" w:hint="eastAsia"/>
          <w:sz w:val="28"/>
          <w:szCs w:val="28"/>
        </w:rPr>
        <w:t>翔更加</w:t>
      </w:r>
      <w:proofErr w:type="gramEnd"/>
      <w:r w:rsidRPr="008C22FE">
        <w:rPr>
          <w:rFonts w:ascii="Times New Roman" w:hAnsi="宋体" w:cs="宋体" w:hint="eastAsia"/>
          <w:sz w:val="28"/>
          <w:szCs w:val="28"/>
        </w:rPr>
        <w:t>宽阔的天空。</w:t>
      </w:r>
      <w:r w:rsidRPr="008C22FE">
        <w:rPr>
          <w:rFonts w:ascii="Times New Roman" w:hAnsi="宋体" w:cs="宋体" w:hint="eastAsia"/>
          <w:sz w:val="28"/>
          <w:szCs w:val="28"/>
        </w:rPr>
        <w:t xml:space="preserve"> </w:t>
      </w:r>
    </w:p>
    <w:p w:rsidR="00F86527" w:rsidRPr="008C22FE" w:rsidRDefault="00F86527" w:rsidP="00F86527">
      <w:pPr>
        <w:spacing w:line="360" w:lineRule="auto"/>
        <w:rPr>
          <w:rFonts w:ascii="Times New Roman" w:hAnsi="宋体" w:cs="宋体"/>
          <w:sz w:val="28"/>
          <w:szCs w:val="28"/>
        </w:rPr>
      </w:pPr>
    </w:p>
    <w:p w:rsidR="00F86527" w:rsidRPr="009362C7" w:rsidRDefault="00F86527" w:rsidP="009362C7">
      <w:pPr>
        <w:spacing w:line="360" w:lineRule="auto"/>
        <w:ind w:firstLineChars="200" w:firstLine="420"/>
      </w:pPr>
      <w:r w:rsidRPr="00F86527">
        <w:rPr>
          <w:rFonts w:hint="eastAsia"/>
        </w:rPr>
        <w:t xml:space="preserve">  </w:t>
      </w:r>
    </w:p>
    <w:p w:rsidR="00B037EC" w:rsidRPr="00C738AC" w:rsidRDefault="00C738AC">
      <w:pPr>
        <w:rPr>
          <w:rFonts w:ascii="Times New Roman" w:hAnsi="宋体" w:cs="宋体"/>
          <w:sz w:val="28"/>
          <w:szCs w:val="28"/>
        </w:rPr>
      </w:pPr>
      <w:r w:rsidRPr="00C738AC">
        <w:rPr>
          <w:rFonts w:ascii="Times New Roman" w:hAnsi="宋体" w:cs="宋体" w:hint="eastAsia"/>
          <w:sz w:val="28"/>
          <w:szCs w:val="28"/>
        </w:rPr>
        <w:t>以下是我公司愿</w:t>
      </w:r>
      <w:proofErr w:type="gramStart"/>
      <w:r w:rsidRPr="00C738AC">
        <w:rPr>
          <w:rFonts w:ascii="Times New Roman" w:hAnsi="宋体" w:cs="宋体" w:hint="eastAsia"/>
          <w:sz w:val="28"/>
          <w:szCs w:val="28"/>
        </w:rPr>
        <w:t>对西财</w:t>
      </w:r>
      <w:r w:rsidR="00EE334F">
        <w:rPr>
          <w:rFonts w:ascii="Times New Roman" w:hAnsi="宋体" w:cs="宋体" w:hint="eastAsia"/>
          <w:sz w:val="28"/>
          <w:szCs w:val="28"/>
        </w:rPr>
        <w:t>骄子</w:t>
      </w:r>
      <w:proofErr w:type="gramEnd"/>
      <w:r w:rsidRPr="00C738AC">
        <w:rPr>
          <w:rFonts w:ascii="Times New Roman" w:hAnsi="宋体" w:cs="宋体" w:hint="eastAsia"/>
          <w:sz w:val="28"/>
          <w:szCs w:val="28"/>
        </w:rPr>
        <w:t>提供的</w:t>
      </w:r>
      <w:r w:rsidR="003D3E09">
        <w:rPr>
          <w:rFonts w:ascii="Times New Roman" w:hAnsi="宋体" w:cs="宋体" w:hint="eastAsia"/>
          <w:sz w:val="28"/>
          <w:szCs w:val="28"/>
        </w:rPr>
        <w:t>实习和工作的</w:t>
      </w:r>
      <w:r w:rsidRPr="00C738AC">
        <w:rPr>
          <w:rFonts w:ascii="Times New Roman" w:hAnsi="宋体" w:cs="宋体" w:hint="eastAsia"/>
          <w:sz w:val="28"/>
          <w:szCs w:val="28"/>
        </w:rPr>
        <w:t>岗位：</w:t>
      </w:r>
    </w:p>
    <w:p w:rsidR="00B037EC" w:rsidRPr="00C738AC" w:rsidRDefault="00B037EC">
      <w:pPr>
        <w:rPr>
          <w:rFonts w:ascii="simsun" w:eastAsia="宋体" w:hAnsi="simsun" w:cs="宋体" w:hint="eastAsia"/>
          <w:b/>
          <w:bCs/>
          <w:color w:val="000000"/>
          <w:kern w:val="0"/>
          <w:sz w:val="24"/>
          <w:szCs w:val="24"/>
        </w:rPr>
      </w:pPr>
    </w:p>
    <w:p w:rsidR="00E55ADE" w:rsidRPr="003D3E09" w:rsidRDefault="003D3E09" w:rsidP="003D3E09">
      <w:pPr>
        <w:rPr>
          <w:rFonts w:ascii="Times New Roman" w:hAnsi="宋体" w:cs="宋体"/>
          <w:b/>
          <w:sz w:val="28"/>
          <w:szCs w:val="28"/>
        </w:rPr>
      </w:pPr>
      <w:r>
        <w:rPr>
          <w:rFonts w:ascii="Times New Roman" w:hAnsi="宋体" w:cs="宋体" w:hint="eastAsia"/>
          <w:b/>
          <w:sz w:val="28"/>
          <w:szCs w:val="28"/>
        </w:rPr>
        <w:t>一、</w:t>
      </w:r>
      <w:r w:rsidR="00E55ADE" w:rsidRPr="003D3E09">
        <w:rPr>
          <w:rFonts w:ascii="Times New Roman" w:hAnsi="宋体" w:cs="宋体" w:hint="eastAsia"/>
          <w:b/>
          <w:sz w:val="28"/>
          <w:szCs w:val="28"/>
        </w:rPr>
        <w:t>项目审计</w:t>
      </w:r>
    </w:p>
    <w:p w:rsidR="00E55ADE" w:rsidRPr="003D3E09" w:rsidRDefault="00E55ADE" w:rsidP="003D3E09">
      <w:pPr>
        <w:rPr>
          <w:rFonts w:ascii="Times New Roman" w:hAnsi="宋体" w:cs="宋体"/>
          <w:sz w:val="28"/>
          <w:szCs w:val="28"/>
        </w:rPr>
      </w:pPr>
      <w:r w:rsidRPr="003D3E09">
        <w:rPr>
          <w:rFonts w:ascii="Times New Roman" w:hAnsi="宋体" w:cs="宋体"/>
          <w:sz w:val="28"/>
          <w:szCs w:val="28"/>
        </w:rPr>
        <w:t>职位描述</w:t>
      </w:r>
    </w:p>
    <w:p w:rsidR="00E55ADE" w:rsidRPr="003D3E09" w:rsidRDefault="00E55ADE" w:rsidP="003D3E09">
      <w:pPr>
        <w:rPr>
          <w:rFonts w:ascii="Times New Roman" w:hAnsi="宋体" w:cs="宋体"/>
          <w:sz w:val="28"/>
          <w:szCs w:val="28"/>
        </w:rPr>
      </w:pPr>
      <w:r w:rsidRPr="003D3E09">
        <w:rPr>
          <w:rFonts w:ascii="Times New Roman" w:hAnsi="宋体" w:cs="宋体"/>
          <w:sz w:val="28"/>
          <w:szCs w:val="28"/>
        </w:rPr>
        <w:t>岗位职责：</w:t>
      </w:r>
    </w:p>
    <w:p w:rsidR="00E55ADE" w:rsidRPr="003D3E09" w:rsidRDefault="00E55ADE" w:rsidP="003D3E09">
      <w:pPr>
        <w:rPr>
          <w:rFonts w:ascii="Times New Roman" w:hAnsi="宋体" w:cs="宋体"/>
          <w:sz w:val="28"/>
          <w:szCs w:val="28"/>
        </w:rPr>
      </w:pPr>
      <w:r w:rsidRPr="003D3E09">
        <w:rPr>
          <w:rFonts w:ascii="Times New Roman" w:hAnsi="宋体" w:cs="宋体"/>
          <w:sz w:val="28"/>
          <w:szCs w:val="28"/>
        </w:rPr>
        <w:t>1</w:t>
      </w:r>
      <w:r w:rsidRPr="003D3E09">
        <w:rPr>
          <w:rFonts w:ascii="Times New Roman" w:hAnsi="宋体" w:cs="宋体"/>
          <w:sz w:val="28"/>
          <w:szCs w:val="28"/>
        </w:rPr>
        <w:t>、独立开展审计工作，包括审计方案的制定、审计工作的现场开展等；</w:t>
      </w:r>
    </w:p>
    <w:p w:rsidR="00E55ADE" w:rsidRPr="003D3E09" w:rsidRDefault="00E55ADE" w:rsidP="003D3E09">
      <w:pPr>
        <w:rPr>
          <w:rFonts w:ascii="Times New Roman" w:hAnsi="宋体" w:cs="宋体"/>
          <w:sz w:val="28"/>
          <w:szCs w:val="28"/>
        </w:rPr>
      </w:pPr>
      <w:r w:rsidRPr="003D3E09">
        <w:rPr>
          <w:rFonts w:ascii="Times New Roman" w:hAnsi="宋体" w:cs="宋体"/>
          <w:sz w:val="28"/>
          <w:szCs w:val="28"/>
        </w:rPr>
        <w:t>2</w:t>
      </w:r>
      <w:r w:rsidRPr="003D3E09">
        <w:rPr>
          <w:rFonts w:ascii="Times New Roman" w:hAnsi="宋体" w:cs="宋体"/>
          <w:sz w:val="28"/>
          <w:szCs w:val="28"/>
        </w:rPr>
        <w:t>、负责对公司项目进行财务审计及财务分析；</w:t>
      </w:r>
    </w:p>
    <w:p w:rsidR="00E55ADE" w:rsidRPr="003D3E09" w:rsidRDefault="00E55ADE" w:rsidP="003D3E09">
      <w:pPr>
        <w:rPr>
          <w:rFonts w:ascii="Times New Roman" w:hAnsi="宋体" w:cs="宋体"/>
          <w:sz w:val="28"/>
          <w:szCs w:val="28"/>
        </w:rPr>
      </w:pPr>
      <w:r w:rsidRPr="003D3E09">
        <w:rPr>
          <w:rFonts w:ascii="Times New Roman" w:hAnsi="宋体" w:cs="宋体"/>
          <w:sz w:val="28"/>
          <w:szCs w:val="28"/>
        </w:rPr>
        <w:t>3</w:t>
      </w:r>
      <w:r w:rsidRPr="003D3E09">
        <w:rPr>
          <w:rFonts w:ascii="Times New Roman" w:hAnsi="宋体" w:cs="宋体"/>
          <w:sz w:val="28"/>
          <w:szCs w:val="28"/>
        </w:rPr>
        <w:t>、对内部控制的健全性和有效性以及风险管理进行审计；</w:t>
      </w:r>
    </w:p>
    <w:p w:rsidR="00E55ADE" w:rsidRPr="003D3E09" w:rsidRDefault="00E55ADE" w:rsidP="003D3E09">
      <w:pPr>
        <w:rPr>
          <w:rFonts w:ascii="Times New Roman" w:hAnsi="宋体" w:cs="宋体"/>
          <w:sz w:val="28"/>
          <w:szCs w:val="28"/>
        </w:rPr>
      </w:pPr>
      <w:r w:rsidRPr="003D3E09">
        <w:rPr>
          <w:rFonts w:ascii="Times New Roman" w:hAnsi="宋体" w:cs="宋体"/>
          <w:sz w:val="28"/>
          <w:szCs w:val="28"/>
        </w:rPr>
        <w:t>4</w:t>
      </w:r>
      <w:r w:rsidRPr="003D3E09">
        <w:rPr>
          <w:rFonts w:ascii="Times New Roman" w:hAnsi="宋体" w:cs="宋体"/>
          <w:sz w:val="28"/>
          <w:szCs w:val="28"/>
        </w:rPr>
        <w:t>、按照审计计划，实施必要的审计程序；</w:t>
      </w:r>
    </w:p>
    <w:p w:rsidR="00E55ADE" w:rsidRDefault="00E55ADE" w:rsidP="003D3E09">
      <w:pPr>
        <w:rPr>
          <w:rFonts w:ascii="Times New Roman" w:hAnsi="宋体" w:cs="宋体"/>
          <w:sz w:val="28"/>
          <w:szCs w:val="28"/>
        </w:rPr>
      </w:pPr>
      <w:r w:rsidRPr="003D3E09">
        <w:rPr>
          <w:rFonts w:ascii="Times New Roman" w:hAnsi="宋体" w:cs="宋体"/>
          <w:sz w:val="28"/>
          <w:szCs w:val="28"/>
        </w:rPr>
        <w:t>5</w:t>
      </w:r>
      <w:r w:rsidRPr="003D3E09">
        <w:rPr>
          <w:rFonts w:ascii="Times New Roman" w:hAnsi="宋体" w:cs="宋体"/>
          <w:sz w:val="28"/>
          <w:szCs w:val="28"/>
        </w:rPr>
        <w:t>、审计底稿的收集与整理，审计情况的汇总上报，审计报告初稿的起草等。</w:t>
      </w:r>
    </w:p>
    <w:p w:rsidR="003D3E09" w:rsidRPr="003D3E09" w:rsidRDefault="003D3E09" w:rsidP="003D3E09">
      <w:pPr>
        <w:rPr>
          <w:rFonts w:ascii="Times New Roman" w:hAnsi="宋体" w:cs="宋体"/>
          <w:sz w:val="28"/>
          <w:szCs w:val="28"/>
        </w:rPr>
      </w:pPr>
    </w:p>
    <w:p w:rsidR="00F22B4B" w:rsidRPr="003D3E09" w:rsidRDefault="003D3E09" w:rsidP="003D3E09">
      <w:pPr>
        <w:rPr>
          <w:rFonts w:ascii="Times New Roman" w:hAnsi="宋体" w:cs="宋体"/>
          <w:b/>
          <w:sz w:val="28"/>
          <w:szCs w:val="28"/>
        </w:rPr>
      </w:pPr>
      <w:r>
        <w:rPr>
          <w:rFonts w:ascii="Times New Roman" w:hAnsi="宋体" w:cs="宋体" w:hint="eastAsia"/>
          <w:b/>
          <w:sz w:val="28"/>
          <w:szCs w:val="28"/>
        </w:rPr>
        <w:t>二、</w:t>
      </w:r>
      <w:r w:rsidR="00F22B4B" w:rsidRPr="003D3E09">
        <w:rPr>
          <w:rFonts w:ascii="Times New Roman" w:hAnsi="宋体" w:cs="宋体" w:hint="eastAsia"/>
          <w:b/>
          <w:sz w:val="28"/>
          <w:szCs w:val="28"/>
        </w:rPr>
        <w:t>会计</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职位描述</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岗位职责：</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1</w:t>
      </w:r>
      <w:r w:rsidRPr="003D3E09">
        <w:rPr>
          <w:rFonts w:ascii="Times New Roman" w:hAnsi="宋体" w:cs="宋体"/>
          <w:sz w:val="28"/>
          <w:szCs w:val="28"/>
        </w:rPr>
        <w:t>、根据审核无误的原始凭证编制记账凭证，并定期登记明细账及总账，做到账证相符、账</w:t>
      </w:r>
      <w:proofErr w:type="gramStart"/>
      <w:r w:rsidRPr="003D3E09">
        <w:rPr>
          <w:rFonts w:ascii="Times New Roman" w:hAnsi="宋体" w:cs="宋体"/>
          <w:sz w:val="28"/>
          <w:szCs w:val="28"/>
        </w:rPr>
        <w:t>账</w:t>
      </w:r>
      <w:proofErr w:type="gramEnd"/>
      <w:r w:rsidRPr="003D3E09">
        <w:rPr>
          <w:rFonts w:ascii="Times New Roman" w:hAnsi="宋体" w:cs="宋体"/>
          <w:sz w:val="28"/>
          <w:szCs w:val="28"/>
        </w:rPr>
        <w:t>相符、账实相符；</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2</w:t>
      </w:r>
      <w:r w:rsidRPr="003D3E09">
        <w:rPr>
          <w:rFonts w:ascii="Times New Roman" w:hAnsi="宋体" w:cs="宋体"/>
          <w:sz w:val="28"/>
          <w:szCs w:val="28"/>
        </w:rPr>
        <w:t>、月末准备计提各项税金，在申报期限内按期缴纳各种税款；</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lastRenderedPageBreak/>
        <w:t>3</w:t>
      </w:r>
      <w:r w:rsidRPr="003D3E09">
        <w:rPr>
          <w:rFonts w:ascii="Times New Roman" w:hAnsi="宋体" w:cs="宋体"/>
          <w:sz w:val="28"/>
          <w:szCs w:val="28"/>
        </w:rPr>
        <w:t>、按财务制度规定正确核算财务成果；</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4</w:t>
      </w:r>
      <w:r w:rsidRPr="003D3E09">
        <w:rPr>
          <w:rFonts w:ascii="Times New Roman" w:hAnsi="宋体" w:cs="宋体"/>
          <w:sz w:val="28"/>
          <w:szCs w:val="28"/>
        </w:rPr>
        <w:t>、债权、债务及时登记、及时查清、按月做好财务状况分析；</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5</w:t>
      </w:r>
      <w:r w:rsidRPr="003D3E09">
        <w:rPr>
          <w:rFonts w:ascii="Times New Roman" w:hAnsi="宋体" w:cs="宋体"/>
          <w:sz w:val="28"/>
          <w:szCs w:val="28"/>
        </w:rPr>
        <w:t>、定期做好财产清查和核对工作，做到账实相符；</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6</w:t>
      </w:r>
      <w:r w:rsidRPr="003D3E09">
        <w:rPr>
          <w:rFonts w:ascii="Times New Roman" w:hAnsi="宋体" w:cs="宋体"/>
          <w:sz w:val="28"/>
          <w:szCs w:val="28"/>
        </w:rPr>
        <w:t>、定期编制资产负债表、损益表，做到数字准确、内容完整、报送及时；</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7</w:t>
      </w:r>
      <w:r w:rsidRPr="003D3E09">
        <w:rPr>
          <w:rFonts w:ascii="Times New Roman" w:hAnsi="宋体" w:cs="宋体"/>
          <w:sz w:val="28"/>
          <w:szCs w:val="28"/>
        </w:rPr>
        <w:t>、做好记账凭证、账册、报表等会计资料的整理、归档及保管工作。</w:t>
      </w:r>
    </w:p>
    <w:p w:rsidR="00C738AC" w:rsidRPr="003D3E09" w:rsidRDefault="00C738AC" w:rsidP="003D3E09">
      <w:pPr>
        <w:rPr>
          <w:rFonts w:ascii="Times New Roman" w:hAnsi="宋体" w:cs="宋体"/>
          <w:sz w:val="28"/>
          <w:szCs w:val="28"/>
        </w:rPr>
      </w:pPr>
    </w:p>
    <w:p w:rsidR="00F22B4B" w:rsidRPr="003D3E09" w:rsidRDefault="003D3E09" w:rsidP="003D3E09">
      <w:pPr>
        <w:rPr>
          <w:rFonts w:ascii="Times New Roman" w:hAnsi="宋体" w:cs="宋体"/>
          <w:b/>
          <w:sz w:val="28"/>
          <w:szCs w:val="28"/>
        </w:rPr>
      </w:pPr>
      <w:r w:rsidRPr="003D3E09">
        <w:rPr>
          <w:rFonts w:ascii="Times New Roman" w:hAnsi="宋体" w:cs="宋体" w:hint="eastAsia"/>
          <w:b/>
          <w:sz w:val="28"/>
          <w:szCs w:val="28"/>
        </w:rPr>
        <w:t>三、</w:t>
      </w:r>
      <w:proofErr w:type="gramStart"/>
      <w:r w:rsidR="00F22B4B" w:rsidRPr="003D3E09">
        <w:rPr>
          <w:rFonts w:ascii="Times New Roman" w:hAnsi="宋体" w:cs="宋体" w:hint="eastAsia"/>
          <w:b/>
          <w:sz w:val="28"/>
          <w:szCs w:val="28"/>
        </w:rPr>
        <w:t>风控审批</w:t>
      </w:r>
      <w:proofErr w:type="gramEnd"/>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职位描述</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岗位职责：</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1</w:t>
      </w:r>
      <w:r w:rsidRPr="003D3E09">
        <w:rPr>
          <w:rFonts w:ascii="Times New Roman" w:hAnsi="宋体" w:cs="宋体"/>
          <w:sz w:val="28"/>
          <w:szCs w:val="28"/>
        </w:rPr>
        <w:t>、根据国家及公司的相关政策判断客户是否符合贷款要求；</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2</w:t>
      </w:r>
      <w:r w:rsidRPr="003D3E09">
        <w:rPr>
          <w:rFonts w:ascii="Times New Roman" w:hAnsi="宋体" w:cs="宋体"/>
          <w:sz w:val="28"/>
          <w:szCs w:val="28"/>
        </w:rPr>
        <w:t>、对申请贷款的客户进行尽职调查，做出风险评估，完成调查报告；</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3</w:t>
      </w:r>
      <w:r w:rsidRPr="003D3E09">
        <w:rPr>
          <w:rFonts w:ascii="Times New Roman" w:hAnsi="宋体" w:cs="宋体"/>
          <w:sz w:val="28"/>
          <w:szCs w:val="28"/>
        </w:rPr>
        <w:t>、对借款人提交资料的真实性进行审核，防范金融诈骗；</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4</w:t>
      </w:r>
      <w:r w:rsidRPr="003D3E09">
        <w:rPr>
          <w:rFonts w:ascii="Times New Roman" w:hAnsi="宋体" w:cs="宋体"/>
          <w:sz w:val="28"/>
          <w:szCs w:val="28"/>
        </w:rPr>
        <w:t>、协助制定改进风险流程，关注市场经济、行业发展趋势。</w:t>
      </w:r>
    </w:p>
    <w:p w:rsidR="00C738AC" w:rsidRPr="003D3E09" w:rsidRDefault="00C738AC" w:rsidP="003D3E09">
      <w:pPr>
        <w:rPr>
          <w:rFonts w:ascii="Times New Roman" w:hAnsi="宋体" w:cs="宋体"/>
          <w:sz w:val="28"/>
          <w:szCs w:val="28"/>
        </w:rPr>
      </w:pPr>
    </w:p>
    <w:p w:rsidR="00F22B4B" w:rsidRPr="003D3E09" w:rsidRDefault="003D3E09" w:rsidP="003D3E09">
      <w:pPr>
        <w:rPr>
          <w:rFonts w:ascii="Times New Roman" w:hAnsi="宋体" w:cs="宋体"/>
          <w:b/>
          <w:sz w:val="28"/>
          <w:szCs w:val="28"/>
        </w:rPr>
      </w:pPr>
      <w:r w:rsidRPr="003D3E09">
        <w:rPr>
          <w:rFonts w:ascii="Times New Roman" w:hAnsi="宋体" w:cs="宋体" w:hint="eastAsia"/>
          <w:b/>
          <w:sz w:val="28"/>
          <w:szCs w:val="28"/>
        </w:rPr>
        <w:t>四、</w:t>
      </w:r>
      <w:r w:rsidR="00F22B4B" w:rsidRPr="003D3E09">
        <w:rPr>
          <w:rFonts w:ascii="Times New Roman" w:hAnsi="宋体" w:cs="宋体" w:hint="eastAsia"/>
          <w:b/>
          <w:sz w:val="28"/>
          <w:szCs w:val="28"/>
        </w:rPr>
        <w:t>法</w:t>
      </w:r>
      <w:proofErr w:type="gramStart"/>
      <w:r w:rsidR="00F22B4B" w:rsidRPr="003D3E09">
        <w:rPr>
          <w:rFonts w:ascii="Times New Roman" w:hAnsi="宋体" w:cs="宋体" w:hint="eastAsia"/>
          <w:b/>
          <w:sz w:val="28"/>
          <w:szCs w:val="28"/>
        </w:rPr>
        <w:t>务</w:t>
      </w:r>
      <w:proofErr w:type="gramEnd"/>
      <w:r w:rsidR="00F22B4B" w:rsidRPr="003D3E09">
        <w:rPr>
          <w:rFonts w:ascii="Times New Roman" w:hAnsi="宋体" w:cs="宋体" w:hint="eastAsia"/>
          <w:b/>
          <w:sz w:val="28"/>
          <w:szCs w:val="28"/>
        </w:rPr>
        <w:t>专员</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职位描述</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岗位职责：</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1</w:t>
      </w:r>
      <w:r w:rsidRPr="003D3E09">
        <w:rPr>
          <w:rFonts w:ascii="Times New Roman" w:hAnsi="宋体" w:cs="宋体"/>
          <w:sz w:val="28"/>
          <w:szCs w:val="28"/>
        </w:rPr>
        <w:t>、参与公司的合同及纠纷的调查处理，代理诉讼和仲裁；</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2</w:t>
      </w:r>
      <w:r w:rsidRPr="003D3E09">
        <w:rPr>
          <w:rFonts w:ascii="Times New Roman" w:hAnsi="宋体" w:cs="宋体"/>
          <w:sz w:val="28"/>
          <w:szCs w:val="28"/>
        </w:rPr>
        <w:t>、负责办理公司工商登记及商业秘密保护等有关法律事务；</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3</w:t>
      </w:r>
      <w:r w:rsidRPr="003D3E09">
        <w:rPr>
          <w:rFonts w:ascii="Times New Roman" w:hAnsi="宋体" w:cs="宋体"/>
          <w:sz w:val="28"/>
          <w:szCs w:val="28"/>
        </w:rPr>
        <w:t>、公司内部文件、制度的合法性及对外法律文件的审核。</w:t>
      </w:r>
    </w:p>
    <w:p w:rsidR="00F22B4B" w:rsidRPr="003D3E09" w:rsidRDefault="00F22B4B">
      <w:pPr>
        <w:rPr>
          <w:rFonts w:ascii="Times New Roman" w:hAnsi="宋体" w:cs="宋体"/>
          <w:sz w:val="28"/>
          <w:szCs w:val="28"/>
        </w:rPr>
      </w:pPr>
    </w:p>
    <w:p w:rsidR="00F22B4B" w:rsidRPr="003D3E09" w:rsidRDefault="003D3E09" w:rsidP="003D3E09">
      <w:pPr>
        <w:rPr>
          <w:rFonts w:ascii="Times New Roman" w:hAnsi="宋体" w:cs="宋体"/>
          <w:b/>
          <w:sz w:val="28"/>
          <w:szCs w:val="28"/>
        </w:rPr>
      </w:pPr>
      <w:r w:rsidRPr="003D3E09">
        <w:rPr>
          <w:rFonts w:ascii="Times New Roman" w:hAnsi="宋体" w:cs="宋体" w:hint="eastAsia"/>
          <w:b/>
          <w:sz w:val="28"/>
          <w:szCs w:val="28"/>
        </w:rPr>
        <w:lastRenderedPageBreak/>
        <w:t>五、</w:t>
      </w:r>
      <w:r w:rsidR="00F22B4B" w:rsidRPr="003D3E09">
        <w:rPr>
          <w:rFonts w:ascii="Times New Roman" w:hAnsi="宋体" w:cs="宋体" w:hint="eastAsia"/>
          <w:b/>
          <w:sz w:val="28"/>
          <w:szCs w:val="28"/>
        </w:rPr>
        <w:t>资料预审</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职位描述</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岗位职责：</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1</w:t>
      </w:r>
      <w:r w:rsidRPr="003D3E09">
        <w:rPr>
          <w:rFonts w:ascii="Times New Roman" w:hAnsi="宋体" w:cs="宋体"/>
          <w:sz w:val="28"/>
          <w:szCs w:val="28"/>
        </w:rPr>
        <w:t>、贷后管理工作；</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2</w:t>
      </w:r>
      <w:r w:rsidRPr="003D3E09">
        <w:rPr>
          <w:rFonts w:ascii="Times New Roman" w:hAnsi="宋体" w:cs="宋体"/>
          <w:sz w:val="28"/>
          <w:szCs w:val="28"/>
        </w:rPr>
        <w:t>、业务数据管理工作，及业务分析；</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3</w:t>
      </w:r>
      <w:r w:rsidRPr="003D3E09">
        <w:rPr>
          <w:rFonts w:ascii="Times New Roman" w:hAnsi="宋体" w:cs="宋体"/>
          <w:sz w:val="28"/>
          <w:szCs w:val="28"/>
        </w:rPr>
        <w:t>、资料预审；</w:t>
      </w:r>
    </w:p>
    <w:p w:rsidR="00F22B4B" w:rsidRPr="003D3E09" w:rsidRDefault="00F22B4B" w:rsidP="003D3E09">
      <w:pPr>
        <w:rPr>
          <w:rFonts w:ascii="Times New Roman" w:hAnsi="宋体" w:cs="宋体"/>
          <w:sz w:val="28"/>
          <w:szCs w:val="28"/>
        </w:rPr>
      </w:pPr>
      <w:r w:rsidRPr="003D3E09">
        <w:rPr>
          <w:rFonts w:ascii="Times New Roman" w:hAnsi="宋体" w:cs="宋体"/>
          <w:sz w:val="28"/>
          <w:szCs w:val="28"/>
        </w:rPr>
        <w:t>4</w:t>
      </w:r>
      <w:r w:rsidRPr="003D3E09">
        <w:rPr>
          <w:rFonts w:ascii="Times New Roman" w:hAnsi="宋体" w:cs="宋体"/>
          <w:sz w:val="28"/>
          <w:szCs w:val="28"/>
        </w:rPr>
        <w:t>、新进业务人员培训。</w:t>
      </w:r>
    </w:p>
    <w:p w:rsidR="00C738AC" w:rsidRPr="003D3E09" w:rsidRDefault="00C738AC">
      <w:pPr>
        <w:rPr>
          <w:rFonts w:ascii="Times New Roman" w:hAnsi="宋体" w:cs="宋体"/>
          <w:sz w:val="28"/>
          <w:szCs w:val="28"/>
        </w:rPr>
      </w:pPr>
    </w:p>
    <w:p w:rsidR="00D8467D" w:rsidRPr="00833B86" w:rsidRDefault="00833B86">
      <w:pPr>
        <w:rPr>
          <w:rFonts w:ascii="Times New Roman" w:hAnsi="宋体" w:cs="宋体"/>
          <w:b/>
          <w:sz w:val="28"/>
          <w:szCs w:val="28"/>
        </w:rPr>
      </w:pPr>
      <w:r w:rsidRPr="00833B86">
        <w:rPr>
          <w:rFonts w:ascii="Times New Roman" w:hAnsi="宋体" w:cs="宋体" w:hint="eastAsia"/>
          <w:b/>
          <w:sz w:val="28"/>
          <w:szCs w:val="28"/>
        </w:rPr>
        <w:t>六、</w:t>
      </w:r>
      <w:r w:rsidR="00D8467D" w:rsidRPr="00833B86">
        <w:rPr>
          <w:rFonts w:ascii="Times New Roman" w:hAnsi="宋体" w:cs="宋体" w:hint="eastAsia"/>
          <w:b/>
          <w:sz w:val="28"/>
          <w:szCs w:val="28"/>
        </w:rPr>
        <w:t>客户经理</w:t>
      </w:r>
    </w:p>
    <w:p w:rsidR="00D8467D" w:rsidRPr="003D3E09" w:rsidRDefault="00D8467D" w:rsidP="003D3E09">
      <w:pPr>
        <w:rPr>
          <w:rFonts w:ascii="Times New Roman" w:hAnsi="宋体" w:cs="宋体"/>
          <w:sz w:val="28"/>
          <w:szCs w:val="28"/>
        </w:rPr>
      </w:pPr>
      <w:r w:rsidRPr="003D3E09">
        <w:rPr>
          <w:rFonts w:ascii="Times New Roman" w:hAnsi="宋体" w:cs="宋体"/>
          <w:sz w:val="28"/>
          <w:szCs w:val="28"/>
        </w:rPr>
        <w:t>职位描述</w:t>
      </w:r>
    </w:p>
    <w:p w:rsidR="00D8467D" w:rsidRPr="003D3E09" w:rsidRDefault="00D8467D" w:rsidP="003D3E09">
      <w:pPr>
        <w:rPr>
          <w:rFonts w:ascii="Times New Roman" w:hAnsi="宋体" w:cs="宋体"/>
          <w:sz w:val="28"/>
          <w:szCs w:val="28"/>
        </w:rPr>
      </w:pPr>
      <w:r w:rsidRPr="003D3E09">
        <w:rPr>
          <w:rFonts w:ascii="Times New Roman" w:hAnsi="宋体" w:cs="宋体"/>
          <w:sz w:val="28"/>
          <w:szCs w:val="28"/>
        </w:rPr>
        <w:t>岗位职责：</w:t>
      </w:r>
    </w:p>
    <w:p w:rsidR="00D8467D" w:rsidRPr="003D3E09" w:rsidRDefault="00D8467D" w:rsidP="003D3E09">
      <w:pPr>
        <w:rPr>
          <w:rFonts w:ascii="Times New Roman" w:hAnsi="宋体" w:cs="宋体"/>
          <w:sz w:val="28"/>
          <w:szCs w:val="28"/>
        </w:rPr>
      </w:pPr>
      <w:r w:rsidRPr="003D3E09">
        <w:rPr>
          <w:rFonts w:ascii="Times New Roman" w:hAnsi="宋体" w:cs="宋体"/>
          <w:sz w:val="28"/>
          <w:szCs w:val="28"/>
        </w:rPr>
        <w:t>1</w:t>
      </w:r>
      <w:r w:rsidRPr="003D3E09">
        <w:rPr>
          <w:rFonts w:ascii="Times New Roman" w:hAnsi="宋体" w:cs="宋体"/>
          <w:sz w:val="28"/>
          <w:szCs w:val="28"/>
        </w:rPr>
        <w:t>、寻找、接待客户，解释有关信贷的条款和规定，选择有潜力的贷款客户；</w:t>
      </w:r>
    </w:p>
    <w:p w:rsidR="00D8467D" w:rsidRPr="003D3E09" w:rsidRDefault="00D8467D" w:rsidP="003D3E09">
      <w:pPr>
        <w:rPr>
          <w:rFonts w:ascii="Times New Roman" w:hAnsi="宋体" w:cs="宋体"/>
          <w:sz w:val="28"/>
          <w:szCs w:val="28"/>
        </w:rPr>
      </w:pPr>
      <w:r w:rsidRPr="003D3E09">
        <w:rPr>
          <w:rFonts w:ascii="Times New Roman" w:hAnsi="宋体" w:cs="宋体"/>
          <w:sz w:val="28"/>
          <w:szCs w:val="28"/>
        </w:rPr>
        <w:t>2</w:t>
      </w:r>
      <w:r w:rsidRPr="003D3E09">
        <w:rPr>
          <w:rFonts w:ascii="Times New Roman" w:hAnsi="宋体" w:cs="宋体"/>
          <w:sz w:val="28"/>
          <w:szCs w:val="28"/>
        </w:rPr>
        <w:t>、通过走访客户的经营地点和住所对客户的贷款申请进行定性和定量分析，从而分析还款能力和意愿；</w:t>
      </w:r>
    </w:p>
    <w:p w:rsidR="00D8467D" w:rsidRPr="003D3E09" w:rsidRDefault="00D8467D" w:rsidP="003D3E09">
      <w:pPr>
        <w:rPr>
          <w:rFonts w:ascii="Times New Roman" w:hAnsi="宋体" w:cs="宋体"/>
          <w:sz w:val="28"/>
          <w:szCs w:val="28"/>
        </w:rPr>
      </w:pPr>
      <w:r w:rsidRPr="003D3E09">
        <w:rPr>
          <w:rFonts w:ascii="Times New Roman" w:hAnsi="宋体" w:cs="宋体"/>
          <w:sz w:val="28"/>
          <w:szCs w:val="28"/>
        </w:rPr>
        <w:t>3</w:t>
      </w:r>
      <w:r w:rsidRPr="003D3E09">
        <w:rPr>
          <w:rFonts w:ascii="Times New Roman" w:hAnsi="宋体" w:cs="宋体"/>
          <w:sz w:val="28"/>
          <w:szCs w:val="28"/>
        </w:rPr>
        <w:t>、协作完成贷款的发放、管理、回收；</w:t>
      </w:r>
    </w:p>
    <w:p w:rsidR="00D8467D" w:rsidRPr="003D3E09" w:rsidRDefault="00D8467D" w:rsidP="003D3E09">
      <w:pPr>
        <w:rPr>
          <w:rFonts w:ascii="Times New Roman" w:hAnsi="宋体" w:cs="宋体"/>
          <w:sz w:val="28"/>
          <w:szCs w:val="28"/>
        </w:rPr>
      </w:pPr>
      <w:r w:rsidRPr="003D3E09">
        <w:rPr>
          <w:rFonts w:ascii="Times New Roman" w:hAnsi="宋体" w:cs="宋体"/>
          <w:sz w:val="28"/>
          <w:szCs w:val="28"/>
        </w:rPr>
        <w:t>4</w:t>
      </w:r>
      <w:r w:rsidRPr="003D3E09">
        <w:rPr>
          <w:rFonts w:ascii="Times New Roman" w:hAnsi="宋体" w:cs="宋体"/>
          <w:sz w:val="28"/>
          <w:szCs w:val="28"/>
        </w:rPr>
        <w:t>、定期拜访客户，并对客户提交的信息进行持续的监督，及时发现潜在的问题，以降低贷款风险。</w:t>
      </w:r>
    </w:p>
    <w:p w:rsidR="00D8467D" w:rsidRDefault="001C2F97" w:rsidP="003D3E09">
      <w:pPr>
        <w:rPr>
          <w:rFonts w:ascii="Times New Roman" w:hAnsi="宋体" w:cs="宋体"/>
          <w:sz w:val="28"/>
          <w:szCs w:val="28"/>
        </w:rPr>
      </w:pPr>
      <w:proofErr w:type="gramStart"/>
      <w:r>
        <w:rPr>
          <w:rFonts w:ascii="Times New Roman" w:hAnsi="宋体" w:cs="宋体" w:hint="eastAsia"/>
          <w:sz w:val="28"/>
          <w:szCs w:val="28"/>
        </w:rPr>
        <w:t>佰联安</w:t>
      </w:r>
      <w:proofErr w:type="gramEnd"/>
      <w:r>
        <w:rPr>
          <w:rFonts w:ascii="Times New Roman" w:hAnsi="宋体" w:cs="宋体" w:hint="eastAsia"/>
          <w:sz w:val="28"/>
          <w:szCs w:val="28"/>
        </w:rPr>
        <w:t>小贷</w:t>
      </w:r>
      <w:r>
        <w:rPr>
          <w:rFonts w:ascii="Times New Roman" w:hAnsi="宋体" w:cs="宋体" w:hint="eastAsia"/>
          <w:sz w:val="28"/>
          <w:szCs w:val="28"/>
        </w:rPr>
        <w:t xml:space="preserve"> </w:t>
      </w:r>
      <w:r w:rsidR="00821450">
        <w:rPr>
          <w:rFonts w:ascii="Times New Roman" w:hAnsi="宋体" w:cs="宋体" w:hint="eastAsia"/>
          <w:sz w:val="28"/>
          <w:szCs w:val="28"/>
        </w:rPr>
        <w:t xml:space="preserve">   </w:t>
      </w:r>
      <w:r>
        <w:rPr>
          <w:rFonts w:ascii="Times New Roman" w:hAnsi="宋体" w:cs="宋体" w:hint="eastAsia"/>
          <w:sz w:val="28"/>
          <w:szCs w:val="28"/>
        </w:rPr>
        <w:t>人事联系人：</w:t>
      </w:r>
      <w:r>
        <w:rPr>
          <w:rFonts w:ascii="Times New Roman" w:hAnsi="宋体" w:cs="宋体" w:hint="eastAsia"/>
          <w:sz w:val="28"/>
          <w:szCs w:val="28"/>
        </w:rPr>
        <w:t xml:space="preserve"> </w:t>
      </w:r>
      <w:r>
        <w:rPr>
          <w:rFonts w:ascii="Times New Roman" w:hAnsi="宋体" w:cs="宋体" w:hint="eastAsia"/>
          <w:sz w:val="28"/>
          <w:szCs w:val="28"/>
        </w:rPr>
        <w:t>袁宇</w:t>
      </w:r>
      <w:r>
        <w:rPr>
          <w:rFonts w:ascii="Times New Roman" w:hAnsi="宋体" w:cs="宋体" w:hint="eastAsia"/>
          <w:sz w:val="28"/>
          <w:szCs w:val="28"/>
        </w:rPr>
        <w:t xml:space="preserve">   13551050152  028-85310563</w:t>
      </w:r>
    </w:p>
    <w:p w:rsidR="009362C7" w:rsidRDefault="001C2F97" w:rsidP="009362C7">
      <w:pPr>
        <w:rPr>
          <w:rFonts w:ascii="Times New Roman" w:hAnsi="宋体" w:cs="宋体"/>
          <w:sz w:val="28"/>
          <w:szCs w:val="28"/>
        </w:rPr>
      </w:pPr>
      <w:r>
        <w:rPr>
          <w:rFonts w:ascii="Times New Roman" w:hAnsi="宋体" w:cs="宋体" w:hint="eastAsia"/>
          <w:sz w:val="28"/>
          <w:szCs w:val="28"/>
        </w:rPr>
        <w:t>传真：</w:t>
      </w:r>
      <w:r>
        <w:rPr>
          <w:rFonts w:ascii="Times New Roman" w:hAnsi="宋体" w:cs="宋体" w:hint="eastAsia"/>
          <w:sz w:val="28"/>
          <w:szCs w:val="28"/>
        </w:rPr>
        <w:t xml:space="preserve">028-85321081         </w:t>
      </w:r>
      <w:r>
        <w:rPr>
          <w:rFonts w:ascii="Times New Roman" w:hAnsi="宋体" w:cs="宋体" w:hint="eastAsia"/>
          <w:sz w:val="28"/>
          <w:szCs w:val="28"/>
        </w:rPr>
        <w:t>邮箱：</w:t>
      </w:r>
      <w:hyperlink r:id="rId7" w:history="1">
        <w:r w:rsidR="009362C7" w:rsidRPr="00E93F66">
          <w:rPr>
            <w:rStyle w:val="a8"/>
            <w:rFonts w:ascii="Times New Roman" w:hAnsi="宋体" w:cs="宋体" w:hint="eastAsia"/>
            <w:sz w:val="28"/>
            <w:szCs w:val="28"/>
          </w:rPr>
          <w:t>563516729@qq.com</w:t>
        </w:r>
      </w:hyperlink>
    </w:p>
    <w:p w:rsidR="00C738AC" w:rsidRPr="009362C7" w:rsidRDefault="009362C7" w:rsidP="009362C7">
      <w:pPr>
        <w:rPr>
          <w:rFonts w:ascii="Times New Roman" w:hAnsi="宋体" w:cs="宋体"/>
          <w:sz w:val="28"/>
          <w:szCs w:val="28"/>
        </w:rPr>
      </w:pPr>
      <w:r w:rsidRPr="009362C7">
        <w:rPr>
          <w:rFonts w:ascii="Times New Roman" w:hAnsi="宋体" w:cs="宋体" w:hint="eastAsia"/>
          <w:sz w:val="28"/>
          <w:szCs w:val="28"/>
        </w:rPr>
        <w:t>宣讲</w:t>
      </w:r>
      <w:r>
        <w:rPr>
          <w:rFonts w:ascii="Times New Roman" w:hAnsi="宋体" w:cs="宋体" w:hint="eastAsia"/>
          <w:sz w:val="28"/>
          <w:szCs w:val="28"/>
        </w:rPr>
        <w:t>时间：</w:t>
      </w:r>
      <w:r>
        <w:rPr>
          <w:rFonts w:ascii="Times New Roman" w:hAnsi="宋体" w:cs="宋体" w:hint="eastAsia"/>
          <w:sz w:val="28"/>
          <w:szCs w:val="28"/>
        </w:rPr>
        <w:t>2014</w:t>
      </w:r>
      <w:r>
        <w:rPr>
          <w:rFonts w:ascii="Times New Roman" w:hAnsi="宋体" w:cs="宋体" w:hint="eastAsia"/>
          <w:sz w:val="28"/>
          <w:szCs w:val="28"/>
        </w:rPr>
        <w:t>年</w:t>
      </w:r>
      <w:r>
        <w:rPr>
          <w:rFonts w:ascii="Times New Roman" w:hAnsi="宋体" w:cs="宋体" w:hint="eastAsia"/>
          <w:sz w:val="28"/>
          <w:szCs w:val="28"/>
        </w:rPr>
        <w:t>3</w:t>
      </w:r>
      <w:r>
        <w:rPr>
          <w:rFonts w:ascii="Times New Roman" w:hAnsi="宋体" w:cs="宋体" w:hint="eastAsia"/>
          <w:sz w:val="28"/>
          <w:szCs w:val="28"/>
        </w:rPr>
        <w:t>月</w:t>
      </w:r>
      <w:r>
        <w:rPr>
          <w:rFonts w:ascii="Times New Roman" w:hAnsi="宋体" w:cs="宋体" w:hint="eastAsia"/>
          <w:sz w:val="28"/>
          <w:szCs w:val="28"/>
        </w:rPr>
        <w:t>14</w:t>
      </w:r>
      <w:r>
        <w:rPr>
          <w:rFonts w:ascii="Times New Roman" w:hAnsi="宋体" w:cs="宋体" w:hint="eastAsia"/>
          <w:sz w:val="28"/>
          <w:szCs w:val="28"/>
        </w:rPr>
        <w:t>日（周五）下午</w:t>
      </w:r>
      <w:r>
        <w:rPr>
          <w:rFonts w:ascii="Times New Roman" w:hAnsi="宋体" w:cs="宋体" w:hint="eastAsia"/>
          <w:sz w:val="28"/>
          <w:szCs w:val="28"/>
        </w:rPr>
        <w:t xml:space="preserve">2:00    </w:t>
      </w:r>
      <w:r>
        <w:rPr>
          <w:rFonts w:ascii="Times New Roman" w:hAnsi="宋体" w:cs="宋体" w:hint="eastAsia"/>
          <w:sz w:val="28"/>
          <w:szCs w:val="28"/>
        </w:rPr>
        <w:t>地点：</w:t>
      </w:r>
      <w:r w:rsidR="00571C16">
        <w:rPr>
          <w:rFonts w:ascii="Times New Roman" w:hAnsi="宋体" w:cs="宋体" w:hint="eastAsia"/>
          <w:sz w:val="28"/>
          <w:szCs w:val="28"/>
        </w:rPr>
        <w:t>I504</w:t>
      </w:r>
    </w:p>
    <w:sectPr w:rsidR="00C738AC" w:rsidRPr="009362C7" w:rsidSect="00F0069A">
      <w:headerReference w:type="default" r:id="rId8"/>
      <w:pgSz w:w="11906" w:h="16838"/>
      <w:pgMar w:top="1440" w:right="1800" w:bottom="1440" w:left="1800" w:header="0"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A45" w:rsidRDefault="003C5A45" w:rsidP="009C229D">
      <w:r>
        <w:separator/>
      </w:r>
    </w:p>
  </w:endnote>
  <w:endnote w:type="continuationSeparator" w:id="0">
    <w:p w:rsidR="003C5A45" w:rsidRDefault="003C5A45" w:rsidP="009C2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A45" w:rsidRDefault="003C5A45" w:rsidP="009C229D">
      <w:r>
        <w:separator/>
      </w:r>
    </w:p>
  </w:footnote>
  <w:footnote w:type="continuationSeparator" w:id="0">
    <w:p w:rsidR="003C5A45" w:rsidRDefault="003C5A45" w:rsidP="009C2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36" w:rsidRPr="00D0155B" w:rsidRDefault="005B5E36" w:rsidP="005B5E36">
    <w:pPr>
      <w:rPr>
        <w:color w:val="000000"/>
      </w:rPr>
    </w:pPr>
    <w:r>
      <w:rPr>
        <w:color w:val="000000"/>
      </w:rPr>
      <w:t xml:space="preserve">  </w:t>
    </w:r>
    <w:r>
      <w:rPr>
        <w:rFonts w:hAnsi="宋体" w:hint="eastAsia"/>
        <w:noProof/>
        <w:sz w:val="24"/>
        <w:szCs w:val="24"/>
      </w:rPr>
      <w:t xml:space="preserve">  </w:t>
    </w:r>
    <w:r>
      <w:rPr>
        <w:rFonts w:hAnsi="宋体"/>
        <w:noProof/>
        <w:sz w:val="24"/>
        <w:szCs w:val="24"/>
      </w:rPr>
      <w:drawing>
        <wp:inline distT="0" distB="0" distL="0" distR="0">
          <wp:extent cx="735989" cy="617281"/>
          <wp:effectExtent l="19050" t="0" r="6961" b="0"/>
          <wp:docPr id="10" name="图片 3" descr="C:\Users\Administrator\Documents\Tencent Files\2339515433\Image\38@_V[1QROXX(TO)_3Z9N1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2339515433\Image\38@_V[1QROXX(TO)_3Z9N1R.jpg"/>
                  <pic:cNvPicPr>
                    <a:picLocks noChangeAspect="1" noChangeArrowheads="1"/>
                  </pic:cNvPicPr>
                </pic:nvPicPr>
                <pic:blipFill>
                  <a:blip r:embed="rId1"/>
                  <a:srcRect/>
                  <a:stretch>
                    <a:fillRect/>
                  </a:stretch>
                </pic:blipFill>
                <pic:spPr bwMode="auto">
                  <a:xfrm>
                    <a:off x="0" y="0"/>
                    <a:ext cx="735989" cy="617281"/>
                  </a:xfrm>
                  <a:prstGeom prst="rect">
                    <a:avLst/>
                  </a:prstGeom>
                  <a:noFill/>
                  <a:ln w="9525">
                    <a:noFill/>
                    <a:miter lim="800000"/>
                    <a:headEnd/>
                    <a:tailEnd/>
                  </a:ln>
                </pic:spPr>
              </pic:pic>
            </a:graphicData>
          </a:graphic>
        </wp:inline>
      </w:drawing>
    </w:r>
    <w:r>
      <w:rPr>
        <w:rFonts w:hint="eastAsia"/>
        <w:color w:val="000000"/>
      </w:rPr>
      <w:t xml:space="preserve">                         </w:t>
    </w:r>
    <w:r w:rsidR="00F0069A">
      <w:rPr>
        <w:rFonts w:hint="eastAsia"/>
        <w:color w:val="000000"/>
      </w:rPr>
      <w:t xml:space="preserve">  </w:t>
    </w:r>
    <w:r>
      <w:rPr>
        <w:rFonts w:hint="eastAsia"/>
        <w:color w:val="000000"/>
      </w:rPr>
      <w:t xml:space="preserve">    </w:t>
    </w:r>
    <w:r>
      <w:rPr>
        <w:rFonts w:hint="eastAsia"/>
        <w:color w:val="000000"/>
      </w:rPr>
      <w:t>成都市</w:t>
    </w:r>
    <w:proofErr w:type="gramStart"/>
    <w:r>
      <w:rPr>
        <w:rFonts w:hint="eastAsia"/>
        <w:color w:val="000000"/>
      </w:rPr>
      <w:t>新津佰联安</w:t>
    </w:r>
    <w:proofErr w:type="gramEnd"/>
    <w:r>
      <w:rPr>
        <w:rFonts w:hint="eastAsia"/>
        <w:color w:val="000000"/>
      </w:rPr>
      <w:t>小额贷款有限公司</w:t>
    </w:r>
  </w:p>
  <w:p w:rsidR="005B5E36" w:rsidRPr="005B5E36" w:rsidRDefault="005B5E3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6D87"/>
    <w:multiLevelType w:val="hybridMultilevel"/>
    <w:tmpl w:val="4F0C0582"/>
    <w:lvl w:ilvl="0" w:tplc="9C46A1A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FF371C"/>
    <w:multiLevelType w:val="hybridMultilevel"/>
    <w:tmpl w:val="9BF6C9F4"/>
    <w:lvl w:ilvl="0" w:tplc="FFF06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D745AF"/>
    <w:multiLevelType w:val="hybridMultilevel"/>
    <w:tmpl w:val="24E84B8E"/>
    <w:lvl w:ilvl="0" w:tplc="D6BA3250">
      <w:start w:val="1"/>
      <w:numFmt w:val="bullet"/>
      <w:lvlText w:val=""/>
      <w:lvlJc w:val="left"/>
      <w:pPr>
        <w:tabs>
          <w:tab w:val="num" w:pos="720"/>
        </w:tabs>
        <w:ind w:left="720" w:hanging="360"/>
      </w:pPr>
      <w:rPr>
        <w:rFonts w:ascii="Wingdings 2" w:hAnsi="Wingdings 2" w:hint="default"/>
      </w:rPr>
    </w:lvl>
    <w:lvl w:ilvl="1" w:tplc="B2CE306C" w:tentative="1">
      <w:start w:val="1"/>
      <w:numFmt w:val="bullet"/>
      <w:lvlText w:val=""/>
      <w:lvlJc w:val="left"/>
      <w:pPr>
        <w:tabs>
          <w:tab w:val="num" w:pos="1440"/>
        </w:tabs>
        <w:ind w:left="1440" w:hanging="360"/>
      </w:pPr>
      <w:rPr>
        <w:rFonts w:ascii="Wingdings 2" w:hAnsi="Wingdings 2" w:hint="default"/>
      </w:rPr>
    </w:lvl>
    <w:lvl w:ilvl="2" w:tplc="0AFCACC0" w:tentative="1">
      <w:start w:val="1"/>
      <w:numFmt w:val="bullet"/>
      <w:lvlText w:val=""/>
      <w:lvlJc w:val="left"/>
      <w:pPr>
        <w:tabs>
          <w:tab w:val="num" w:pos="2160"/>
        </w:tabs>
        <w:ind w:left="2160" w:hanging="360"/>
      </w:pPr>
      <w:rPr>
        <w:rFonts w:ascii="Wingdings 2" w:hAnsi="Wingdings 2" w:hint="default"/>
      </w:rPr>
    </w:lvl>
    <w:lvl w:ilvl="3" w:tplc="F028B74E" w:tentative="1">
      <w:start w:val="1"/>
      <w:numFmt w:val="bullet"/>
      <w:lvlText w:val=""/>
      <w:lvlJc w:val="left"/>
      <w:pPr>
        <w:tabs>
          <w:tab w:val="num" w:pos="2880"/>
        </w:tabs>
        <w:ind w:left="2880" w:hanging="360"/>
      </w:pPr>
      <w:rPr>
        <w:rFonts w:ascii="Wingdings 2" w:hAnsi="Wingdings 2" w:hint="default"/>
      </w:rPr>
    </w:lvl>
    <w:lvl w:ilvl="4" w:tplc="E01AE772" w:tentative="1">
      <w:start w:val="1"/>
      <w:numFmt w:val="bullet"/>
      <w:lvlText w:val=""/>
      <w:lvlJc w:val="left"/>
      <w:pPr>
        <w:tabs>
          <w:tab w:val="num" w:pos="3600"/>
        </w:tabs>
        <w:ind w:left="3600" w:hanging="360"/>
      </w:pPr>
      <w:rPr>
        <w:rFonts w:ascii="Wingdings 2" w:hAnsi="Wingdings 2" w:hint="default"/>
      </w:rPr>
    </w:lvl>
    <w:lvl w:ilvl="5" w:tplc="B310D9CA" w:tentative="1">
      <w:start w:val="1"/>
      <w:numFmt w:val="bullet"/>
      <w:lvlText w:val=""/>
      <w:lvlJc w:val="left"/>
      <w:pPr>
        <w:tabs>
          <w:tab w:val="num" w:pos="4320"/>
        </w:tabs>
        <w:ind w:left="4320" w:hanging="360"/>
      </w:pPr>
      <w:rPr>
        <w:rFonts w:ascii="Wingdings 2" w:hAnsi="Wingdings 2" w:hint="default"/>
      </w:rPr>
    </w:lvl>
    <w:lvl w:ilvl="6" w:tplc="A1E6954E" w:tentative="1">
      <w:start w:val="1"/>
      <w:numFmt w:val="bullet"/>
      <w:lvlText w:val=""/>
      <w:lvlJc w:val="left"/>
      <w:pPr>
        <w:tabs>
          <w:tab w:val="num" w:pos="5040"/>
        </w:tabs>
        <w:ind w:left="5040" w:hanging="360"/>
      </w:pPr>
      <w:rPr>
        <w:rFonts w:ascii="Wingdings 2" w:hAnsi="Wingdings 2" w:hint="default"/>
      </w:rPr>
    </w:lvl>
    <w:lvl w:ilvl="7" w:tplc="66BA42E8" w:tentative="1">
      <w:start w:val="1"/>
      <w:numFmt w:val="bullet"/>
      <w:lvlText w:val=""/>
      <w:lvlJc w:val="left"/>
      <w:pPr>
        <w:tabs>
          <w:tab w:val="num" w:pos="5760"/>
        </w:tabs>
        <w:ind w:left="5760" w:hanging="360"/>
      </w:pPr>
      <w:rPr>
        <w:rFonts w:ascii="Wingdings 2" w:hAnsi="Wingdings 2" w:hint="default"/>
      </w:rPr>
    </w:lvl>
    <w:lvl w:ilvl="8" w:tplc="467EAB3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9A1"/>
    <w:rsid w:val="000768A2"/>
    <w:rsid w:val="000C7AD9"/>
    <w:rsid w:val="00167EE5"/>
    <w:rsid w:val="00174D8A"/>
    <w:rsid w:val="001A65C9"/>
    <w:rsid w:val="001C2F97"/>
    <w:rsid w:val="002C4F12"/>
    <w:rsid w:val="002E3D82"/>
    <w:rsid w:val="003343FB"/>
    <w:rsid w:val="0039444F"/>
    <w:rsid w:val="003C5A45"/>
    <w:rsid w:val="003D3E09"/>
    <w:rsid w:val="003D72AB"/>
    <w:rsid w:val="004C67DC"/>
    <w:rsid w:val="005017D5"/>
    <w:rsid w:val="00557535"/>
    <w:rsid w:val="00571C16"/>
    <w:rsid w:val="005B5E36"/>
    <w:rsid w:val="005E1DCC"/>
    <w:rsid w:val="007D1B8A"/>
    <w:rsid w:val="00821450"/>
    <w:rsid w:val="00833B86"/>
    <w:rsid w:val="00896F23"/>
    <w:rsid w:val="008C22FE"/>
    <w:rsid w:val="008C5604"/>
    <w:rsid w:val="008E196C"/>
    <w:rsid w:val="009362C7"/>
    <w:rsid w:val="00983C1E"/>
    <w:rsid w:val="00994656"/>
    <w:rsid w:val="009C229D"/>
    <w:rsid w:val="009F1635"/>
    <w:rsid w:val="009F7B9D"/>
    <w:rsid w:val="00B037EC"/>
    <w:rsid w:val="00B30FA3"/>
    <w:rsid w:val="00B35AF3"/>
    <w:rsid w:val="00B9381E"/>
    <w:rsid w:val="00BA3141"/>
    <w:rsid w:val="00C179A1"/>
    <w:rsid w:val="00C5599B"/>
    <w:rsid w:val="00C738AC"/>
    <w:rsid w:val="00C9335A"/>
    <w:rsid w:val="00D1092F"/>
    <w:rsid w:val="00D636E8"/>
    <w:rsid w:val="00D8467D"/>
    <w:rsid w:val="00D94B47"/>
    <w:rsid w:val="00DB36A3"/>
    <w:rsid w:val="00DE3AF8"/>
    <w:rsid w:val="00E13029"/>
    <w:rsid w:val="00E55ADE"/>
    <w:rsid w:val="00EE334F"/>
    <w:rsid w:val="00F0069A"/>
    <w:rsid w:val="00F22B4B"/>
    <w:rsid w:val="00F56084"/>
    <w:rsid w:val="00F61652"/>
    <w:rsid w:val="00F640D2"/>
    <w:rsid w:val="00F65111"/>
    <w:rsid w:val="00F865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7" type="connector" idref="#_x0000_s1046"/>
        <o:r id="V:Rule8" type="connector" idref="#_x0000_s1048"/>
        <o:r id="V:Rule9" type="connector" idref="#_x0000_s1047"/>
        <o:r id="V:Rule10" type="connector" idref="#_x0000_s1044"/>
        <o:r id="V:Rule11" type="connector" idref="#_x0000_s1051"/>
        <o:r id="V:Rule1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DCC"/>
    <w:pPr>
      <w:widowControl w:val="0"/>
      <w:jc w:val="both"/>
    </w:pPr>
  </w:style>
  <w:style w:type="paragraph" w:styleId="1">
    <w:name w:val="heading 1"/>
    <w:basedOn w:val="a"/>
    <w:link w:val="1Char"/>
    <w:uiPriority w:val="9"/>
    <w:qFormat/>
    <w:rsid w:val="00F22B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2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229D"/>
    <w:rPr>
      <w:sz w:val="18"/>
      <w:szCs w:val="18"/>
    </w:rPr>
  </w:style>
  <w:style w:type="paragraph" w:styleId="a4">
    <w:name w:val="footer"/>
    <w:basedOn w:val="a"/>
    <w:link w:val="Char0"/>
    <w:uiPriority w:val="99"/>
    <w:semiHidden/>
    <w:unhideWhenUsed/>
    <w:rsid w:val="009C22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229D"/>
    <w:rPr>
      <w:sz w:val="18"/>
      <w:szCs w:val="18"/>
    </w:rPr>
  </w:style>
  <w:style w:type="paragraph" w:styleId="a5">
    <w:name w:val="Balloon Text"/>
    <w:basedOn w:val="a"/>
    <w:link w:val="Char1"/>
    <w:uiPriority w:val="99"/>
    <w:semiHidden/>
    <w:unhideWhenUsed/>
    <w:rsid w:val="009C229D"/>
    <w:rPr>
      <w:sz w:val="18"/>
      <w:szCs w:val="18"/>
    </w:rPr>
  </w:style>
  <w:style w:type="character" w:customStyle="1" w:styleId="Char1">
    <w:name w:val="批注框文本 Char"/>
    <w:basedOn w:val="a0"/>
    <w:link w:val="a5"/>
    <w:uiPriority w:val="99"/>
    <w:semiHidden/>
    <w:rsid w:val="009C229D"/>
    <w:rPr>
      <w:sz w:val="18"/>
      <w:szCs w:val="18"/>
    </w:rPr>
  </w:style>
  <w:style w:type="character" w:customStyle="1" w:styleId="title-name">
    <w:name w:val="title-name"/>
    <w:basedOn w:val="a0"/>
    <w:rsid w:val="00E55ADE"/>
  </w:style>
  <w:style w:type="paragraph" w:styleId="a6">
    <w:name w:val="List Paragraph"/>
    <w:basedOn w:val="a"/>
    <w:uiPriority w:val="34"/>
    <w:qFormat/>
    <w:rsid w:val="00F22B4B"/>
    <w:pPr>
      <w:ind w:firstLineChars="200" w:firstLine="420"/>
    </w:pPr>
  </w:style>
  <w:style w:type="character" w:customStyle="1" w:styleId="1Char">
    <w:name w:val="标题 1 Char"/>
    <w:basedOn w:val="a0"/>
    <w:link w:val="1"/>
    <w:uiPriority w:val="9"/>
    <w:rsid w:val="00F22B4B"/>
    <w:rPr>
      <w:rFonts w:ascii="宋体" w:eastAsia="宋体" w:hAnsi="宋体" w:cs="宋体"/>
      <w:b/>
      <w:bCs/>
      <w:kern w:val="36"/>
      <w:sz w:val="48"/>
      <w:szCs w:val="48"/>
    </w:rPr>
  </w:style>
  <w:style w:type="paragraph" w:customStyle="1" w:styleId="reader-word-layer">
    <w:name w:val="reader-word-layer"/>
    <w:basedOn w:val="a"/>
    <w:rsid w:val="00E13029"/>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F86527"/>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9362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0850127">
      <w:bodyDiv w:val="1"/>
      <w:marLeft w:val="0"/>
      <w:marRight w:val="0"/>
      <w:marTop w:val="0"/>
      <w:marBottom w:val="0"/>
      <w:divBdr>
        <w:top w:val="none" w:sz="0" w:space="0" w:color="auto"/>
        <w:left w:val="none" w:sz="0" w:space="0" w:color="auto"/>
        <w:bottom w:val="none" w:sz="0" w:space="0" w:color="auto"/>
        <w:right w:val="none" w:sz="0" w:space="0" w:color="auto"/>
      </w:divBdr>
      <w:divsChild>
        <w:div w:id="1514298139">
          <w:marLeft w:val="0"/>
          <w:marRight w:val="0"/>
          <w:marTop w:val="0"/>
          <w:marBottom w:val="75"/>
          <w:divBdr>
            <w:top w:val="none" w:sz="0" w:space="0" w:color="auto"/>
            <w:left w:val="none" w:sz="0" w:space="0" w:color="auto"/>
            <w:bottom w:val="single" w:sz="6" w:space="0" w:color="D0D0D0"/>
            <w:right w:val="none" w:sz="0" w:space="0" w:color="auto"/>
          </w:divBdr>
        </w:div>
        <w:div w:id="1581014597">
          <w:marLeft w:val="0"/>
          <w:marRight w:val="0"/>
          <w:marTop w:val="0"/>
          <w:marBottom w:val="150"/>
          <w:divBdr>
            <w:top w:val="none" w:sz="0" w:space="0" w:color="auto"/>
            <w:left w:val="none" w:sz="0" w:space="0" w:color="auto"/>
            <w:bottom w:val="none" w:sz="0" w:space="0" w:color="auto"/>
            <w:right w:val="none" w:sz="0" w:space="0" w:color="auto"/>
          </w:divBdr>
          <w:divsChild>
            <w:div w:id="1086070140">
              <w:marLeft w:val="0"/>
              <w:marRight w:val="0"/>
              <w:marTop w:val="0"/>
              <w:marBottom w:val="0"/>
              <w:divBdr>
                <w:top w:val="none" w:sz="0" w:space="0" w:color="auto"/>
                <w:left w:val="none" w:sz="0" w:space="0" w:color="auto"/>
                <w:bottom w:val="none" w:sz="0" w:space="0" w:color="auto"/>
                <w:right w:val="none" w:sz="0" w:space="0" w:color="auto"/>
              </w:divBdr>
            </w:div>
            <w:div w:id="601380367">
              <w:marLeft w:val="0"/>
              <w:marRight w:val="0"/>
              <w:marTop w:val="0"/>
              <w:marBottom w:val="0"/>
              <w:divBdr>
                <w:top w:val="none" w:sz="0" w:space="0" w:color="auto"/>
                <w:left w:val="none" w:sz="0" w:space="0" w:color="auto"/>
                <w:bottom w:val="none" w:sz="0" w:space="0" w:color="auto"/>
                <w:right w:val="none" w:sz="0" w:space="0" w:color="auto"/>
              </w:divBdr>
            </w:div>
            <w:div w:id="291637905">
              <w:marLeft w:val="0"/>
              <w:marRight w:val="0"/>
              <w:marTop w:val="0"/>
              <w:marBottom w:val="0"/>
              <w:divBdr>
                <w:top w:val="none" w:sz="0" w:space="0" w:color="auto"/>
                <w:left w:val="none" w:sz="0" w:space="0" w:color="auto"/>
                <w:bottom w:val="none" w:sz="0" w:space="0" w:color="auto"/>
                <w:right w:val="none" w:sz="0" w:space="0" w:color="auto"/>
              </w:divBdr>
            </w:div>
            <w:div w:id="2024937056">
              <w:marLeft w:val="0"/>
              <w:marRight w:val="0"/>
              <w:marTop w:val="0"/>
              <w:marBottom w:val="0"/>
              <w:divBdr>
                <w:top w:val="none" w:sz="0" w:space="0" w:color="auto"/>
                <w:left w:val="none" w:sz="0" w:space="0" w:color="auto"/>
                <w:bottom w:val="none" w:sz="0" w:space="0" w:color="auto"/>
                <w:right w:val="none" w:sz="0" w:space="0" w:color="auto"/>
              </w:divBdr>
            </w:div>
            <w:div w:id="1665166401">
              <w:marLeft w:val="0"/>
              <w:marRight w:val="0"/>
              <w:marTop w:val="0"/>
              <w:marBottom w:val="0"/>
              <w:divBdr>
                <w:top w:val="none" w:sz="0" w:space="0" w:color="auto"/>
                <w:left w:val="none" w:sz="0" w:space="0" w:color="auto"/>
                <w:bottom w:val="none" w:sz="0" w:space="0" w:color="auto"/>
                <w:right w:val="none" w:sz="0" w:space="0" w:color="auto"/>
              </w:divBdr>
            </w:div>
            <w:div w:id="805506897">
              <w:marLeft w:val="0"/>
              <w:marRight w:val="0"/>
              <w:marTop w:val="0"/>
              <w:marBottom w:val="0"/>
              <w:divBdr>
                <w:top w:val="none" w:sz="0" w:space="0" w:color="auto"/>
                <w:left w:val="none" w:sz="0" w:space="0" w:color="auto"/>
                <w:bottom w:val="none" w:sz="0" w:space="0" w:color="auto"/>
                <w:right w:val="none" w:sz="0" w:space="0" w:color="auto"/>
              </w:divBdr>
            </w:div>
            <w:div w:id="763917731">
              <w:marLeft w:val="0"/>
              <w:marRight w:val="0"/>
              <w:marTop w:val="0"/>
              <w:marBottom w:val="0"/>
              <w:divBdr>
                <w:top w:val="none" w:sz="0" w:space="0" w:color="auto"/>
                <w:left w:val="none" w:sz="0" w:space="0" w:color="auto"/>
                <w:bottom w:val="none" w:sz="0" w:space="0" w:color="auto"/>
                <w:right w:val="none" w:sz="0" w:space="0" w:color="auto"/>
              </w:divBdr>
            </w:div>
            <w:div w:id="345519063">
              <w:marLeft w:val="0"/>
              <w:marRight w:val="0"/>
              <w:marTop w:val="0"/>
              <w:marBottom w:val="0"/>
              <w:divBdr>
                <w:top w:val="none" w:sz="0" w:space="0" w:color="auto"/>
                <w:left w:val="none" w:sz="0" w:space="0" w:color="auto"/>
                <w:bottom w:val="none" w:sz="0" w:space="0" w:color="auto"/>
                <w:right w:val="none" w:sz="0" w:space="0" w:color="auto"/>
              </w:divBdr>
            </w:div>
            <w:div w:id="1667903871">
              <w:marLeft w:val="0"/>
              <w:marRight w:val="0"/>
              <w:marTop w:val="0"/>
              <w:marBottom w:val="0"/>
              <w:divBdr>
                <w:top w:val="none" w:sz="0" w:space="0" w:color="auto"/>
                <w:left w:val="none" w:sz="0" w:space="0" w:color="auto"/>
                <w:bottom w:val="none" w:sz="0" w:space="0" w:color="auto"/>
                <w:right w:val="none" w:sz="0" w:space="0" w:color="auto"/>
              </w:divBdr>
            </w:div>
            <w:div w:id="1487864339">
              <w:marLeft w:val="0"/>
              <w:marRight w:val="0"/>
              <w:marTop w:val="0"/>
              <w:marBottom w:val="0"/>
              <w:divBdr>
                <w:top w:val="none" w:sz="0" w:space="0" w:color="auto"/>
                <w:left w:val="none" w:sz="0" w:space="0" w:color="auto"/>
                <w:bottom w:val="none" w:sz="0" w:space="0" w:color="auto"/>
                <w:right w:val="none" w:sz="0" w:space="0" w:color="auto"/>
              </w:divBdr>
            </w:div>
            <w:div w:id="382874193">
              <w:marLeft w:val="0"/>
              <w:marRight w:val="0"/>
              <w:marTop w:val="0"/>
              <w:marBottom w:val="0"/>
              <w:divBdr>
                <w:top w:val="none" w:sz="0" w:space="0" w:color="auto"/>
                <w:left w:val="none" w:sz="0" w:space="0" w:color="auto"/>
                <w:bottom w:val="none" w:sz="0" w:space="0" w:color="auto"/>
                <w:right w:val="none" w:sz="0" w:space="0" w:color="auto"/>
              </w:divBdr>
            </w:div>
            <w:div w:id="1816143148">
              <w:marLeft w:val="0"/>
              <w:marRight w:val="0"/>
              <w:marTop w:val="0"/>
              <w:marBottom w:val="0"/>
              <w:divBdr>
                <w:top w:val="none" w:sz="0" w:space="0" w:color="auto"/>
                <w:left w:val="none" w:sz="0" w:space="0" w:color="auto"/>
                <w:bottom w:val="none" w:sz="0" w:space="0" w:color="auto"/>
                <w:right w:val="none" w:sz="0" w:space="0" w:color="auto"/>
              </w:divBdr>
            </w:div>
            <w:div w:id="4969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6831">
      <w:bodyDiv w:val="1"/>
      <w:marLeft w:val="0"/>
      <w:marRight w:val="0"/>
      <w:marTop w:val="0"/>
      <w:marBottom w:val="0"/>
      <w:divBdr>
        <w:top w:val="none" w:sz="0" w:space="0" w:color="auto"/>
        <w:left w:val="none" w:sz="0" w:space="0" w:color="auto"/>
        <w:bottom w:val="none" w:sz="0" w:space="0" w:color="auto"/>
        <w:right w:val="none" w:sz="0" w:space="0" w:color="auto"/>
      </w:divBdr>
    </w:div>
    <w:div w:id="818963629">
      <w:bodyDiv w:val="1"/>
      <w:marLeft w:val="0"/>
      <w:marRight w:val="0"/>
      <w:marTop w:val="0"/>
      <w:marBottom w:val="0"/>
      <w:divBdr>
        <w:top w:val="none" w:sz="0" w:space="0" w:color="auto"/>
        <w:left w:val="none" w:sz="0" w:space="0" w:color="auto"/>
        <w:bottom w:val="none" w:sz="0" w:space="0" w:color="auto"/>
        <w:right w:val="none" w:sz="0" w:space="0" w:color="auto"/>
      </w:divBdr>
      <w:divsChild>
        <w:div w:id="378750091">
          <w:marLeft w:val="0"/>
          <w:marRight w:val="0"/>
          <w:marTop w:val="0"/>
          <w:marBottom w:val="75"/>
          <w:divBdr>
            <w:top w:val="none" w:sz="0" w:space="0" w:color="auto"/>
            <w:left w:val="none" w:sz="0" w:space="0" w:color="auto"/>
            <w:bottom w:val="single" w:sz="6" w:space="0" w:color="D0D0D0"/>
            <w:right w:val="none" w:sz="0" w:space="0" w:color="auto"/>
          </w:divBdr>
        </w:div>
        <w:div w:id="739710979">
          <w:marLeft w:val="0"/>
          <w:marRight w:val="0"/>
          <w:marTop w:val="0"/>
          <w:marBottom w:val="150"/>
          <w:divBdr>
            <w:top w:val="none" w:sz="0" w:space="0" w:color="auto"/>
            <w:left w:val="none" w:sz="0" w:space="0" w:color="auto"/>
            <w:bottom w:val="none" w:sz="0" w:space="0" w:color="auto"/>
            <w:right w:val="none" w:sz="0" w:space="0" w:color="auto"/>
          </w:divBdr>
          <w:divsChild>
            <w:div w:id="805468076">
              <w:marLeft w:val="0"/>
              <w:marRight w:val="0"/>
              <w:marTop w:val="0"/>
              <w:marBottom w:val="0"/>
              <w:divBdr>
                <w:top w:val="none" w:sz="0" w:space="0" w:color="auto"/>
                <w:left w:val="none" w:sz="0" w:space="0" w:color="auto"/>
                <w:bottom w:val="none" w:sz="0" w:space="0" w:color="auto"/>
                <w:right w:val="none" w:sz="0" w:space="0" w:color="auto"/>
              </w:divBdr>
            </w:div>
            <w:div w:id="561019215">
              <w:marLeft w:val="0"/>
              <w:marRight w:val="0"/>
              <w:marTop w:val="0"/>
              <w:marBottom w:val="0"/>
              <w:divBdr>
                <w:top w:val="none" w:sz="0" w:space="0" w:color="auto"/>
                <w:left w:val="none" w:sz="0" w:space="0" w:color="auto"/>
                <w:bottom w:val="none" w:sz="0" w:space="0" w:color="auto"/>
                <w:right w:val="none" w:sz="0" w:space="0" w:color="auto"/>
              </w:divBdr>
            </w:div>
            <w:div w:id="1729498861">
              <w:marLeft w:val="0"/>
              <w:marRight w:val="0"/>
              <w:marTop w:val="0"/>
              <w:marBottom w:val="0"/>
              <w:divBdr>
                <w:top w:val="none" w:sz="0" w:space="0" w:color="auto"/>
                <w:left w:val="none" w:sz="0" w:space="0" w:color="auto"/>
                <w:bottom w:val="none" w:sz="0" w:space="0" w:color="auto"/>
                <w:right w:val="none" w:sz="0" w:space="0" w:color="auto"/>
              </w:divBdr>
            </w:div>
            <w:div w:id="610865579">
              <w:marLeft w:val="0"/>
              <w:marRight w:val="0"/>
              <w:marTop w:val="0"/>
              <w:marBottom w:val="0"/>
              <w:divBdr>
                <w:top w:val="none" w:sz="0" w:space="0" w:color="auto"/>
                <w:left w:val="none" w:sz="0" w:space="0" w:color="auto"/>
                <w:bottom w:val="none" w:sz="0" w:space="0" w:color="auto"/>
                <w:right w:val="none" w:sz="0" w:space="0" w:color="auto"/>
              </w:divBdr>
            </w:div>
            <w:div w:id="1359547032">
              <w:marLeft w:val="0"/>
              <w:marRight w:val="0"/>
              <w:marTop w:val="0"/>
              <w:marBottom w:val="0"/>
              <w:divBdr>
                <w:top w:val="none" w:sz="0" w:space="0" w:color="auto"/>
                <w:left w:val="none" w:sz="0" w:space="0" w:color="auto"/>
                <w:bottom w:val="none" w:sz="0" w:space="0" w:color="auto"/>
                <w:right w:val="none" w:sz="0" w:space="0" w:color="auto"/>
              </w:divBdr>
            </w:div>
            <w:div w:id="1704985731">
              <w:marLeft w:val="0"/>
              <w:marRight w:val="0"/>
              <w:marTop w:val="0"/>
              <w:marBottom w:val="0"/>
              <w:divBdr>
                <w:top w:val="none" w:sz="0" w:space="0" w:color="auto"/>
                <w:left w:val="none" w:sz="0" w:space="0" w:color="auto"/>
                <w:bottom w:val="none" w:sz="0" w:space="0" w:color="auto"/>
                <w:right w:val="none" w:sz="0" w:space="0" w:color="auto"/>
              </w:divBdr>
            </w:div>
            <w:div w:id="408426259">
              <w:marLeft w:val="0"/>
              <w:marRight w:val="0"/>
              <w:marTop w:val="0"/>
              <w:marBottom w:val="0"/>
              <w:divBdr>
                <w:top w:val="none" w:sz="0" w:space="0" w:color="auto"/>
                <w:left w:val="none" w:sz="0" w:space="0" w:color="auto"/>
                <w:bottom w:val="none" w:sz="0" w:space="0" w:color="auto"/>
                <w:right w:val="none" w:sz="0" w:space="0" w:color="auto"/>
              </w:divBdr>
            </w:div>
            <w:div w:id="859004327">
              <w:marLeft w:val="0"/>
              <w:marRight w:val="0"/>
              <w:marTop w:val="0"/>
              <w:marBottom w:val="0"/>
              <w:divBdr>
                <w:top w:val="none" w:sz="0" w:space="0" w:color="auto"/>
                <w:left w:val="none" w:sz="0" w:space="0" w:color="auto"/>
                <w:bottom w:val="none" w:sz="0" w:space="0" w:color="auto"/>
                <w:right w:val="none" w:sz="0" w:space="0" w:color="auto"/>
              </w:divBdr>
            </w:div>
            <w:div w:id="2045516994">
              <w:marLeft w:val="0"/>
              <w:marRight w:val="0"/>
              <w:marTop w:val="0"/>
              <w:marBottom w:val="0"/>
              <w:divBdr>
                <w:top w:val="none" w:sz="0" w:space="0" w:color="auto"/>
                <w:left w:val="none" w:sz="0" w:space="0" w:color="auto"/>
                <w:bottom w:val="none" w:sz="0" w:space="0" w:color="auto"/>
                <w:right w:val="none" w:sz="0" w:space="0" w:color="auto"/>
              </w:divBdr>
            </w:div>
            <w:div w:id="1052002683">
              <w:marLeft w:val="0"/>
              <w:marRight w:val="0"/>
              <w:marTop w:val="0"/>
              <w:marBottom w:val="0"/>
              <w:divBdr>
                <w:top w:val="none" w:sz="0" w:space="0" w:color="auto"/>
                <w:left w:val="none" w:sz="0" w:space="0" w:color="auto"/>
                <w:bottom w:val="none" w:sz="0" w:space="0" w:color="auto"/>
                <w:right w:val="none" w:sz="0" w:space="0" w:color="auto"/>
              </w:divBdr>
            </w:div>
            <w:div w:id="1869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7454">
      <w:bodyDiv w:val="1"/>
      <w:marLeft w:val="0"/>
      <w:marRight w:val="0"/>
      <w:marTop w:val="0"/>
      <w:marBottom w:val="0"/>
      <w:divBdr>
        <w:top w:val="none" w:sz="0" w:space="0" w:color="auto"/>
        <w:left w:val="none" w:sz="0" w:space="0" w:color="auto"/>
        <w:bottom w:val="none" w:sz="0" w:space="0" w:color="auto"/>
        <w:right w:val="none" w:sz="0" w:space="0" w:color="auto"/>
      </w:divBdr>
      <w:divsChild>
        <w:div w:id="467433157">
          <w:marLeft w:val="0"/>
          <w:marRight w:val="0"/>
          <w:marTop w:val="0"/>
          <w:marBottom w:val="75"/>
          <w:divBdr>
            <w:top w:val="none" w:sz="0" w:space="0" w:color="auto"/>
            <w:left w:val="none" w:sz="0" w:space="0" w:color="auto"/>
            <w:bottom w:val="single" w:sz="6" w:space="0" w:color="D0D0D0"/>
            <w:right w:val="none" w:sz="0" w:space="0" w:color="auto"/>
          </w:divBdr>
        </w:div>
        <w:div w:id="280647851">
          <w:marLeft w:val="0"/>
          <w:marRight w:val="0"/>
          <w:marTop w:val="0"/>
          <w:marBottom w:val="150"/>
          <w:divBdr>
            <w:top w:val="none" w:sz="0" w:space="0" w:color="auto"/>
            <w:left w:val="none" w:sz="0" w:space="0" w:color="auto"/>
            <w:bottom w:val="none" w:sz="0" w:space="0" w:color="auto"/>
            <w:right w:val="none" w:sz="0" w:space="0" w:color="auto"/>
          </w:divBdr>
          <w:divsChild>
            <w:div w:id="247544919">
              <w:marLeft w:val="0"/>
              <w:marRight w:val="0"/>
              <w:marTop w:val="0"/>
              <w:marBottom w:val="0"/>
              <w:divBdr>
                <w:top w:val="none" w:sz="0" w:space="0" w:color="auto"/>
                <w:left w:val="none" w:sz="0" w:space="0" w:color="auto"/>
                <w:bottom w:val="none" w:sz="0" w:space="0" w:color="auto"/>
                <w:right w:val="none" w:sz="0" w:space="0" w:color="auto"/>
              </w:divBdr>
            </w:div>
            <w:div w:id="2130586816">
              <w:marLeft w:val="0"/>
              <w:marRight w:val="0"/>
              <w:marTop w:val="0"/>
              <w:marBottom w:val="0"/>
              <w:divBdr>
                <w:top w:val="none" w:sz="0" w:space="0" w:color="auto"/>
                <w:left w:val="none" w:sz="0" w:space="0" w:color="auto"/>
                <w:bottom w:val="none" w:sz="0" w:space="0" w:color="auto"/>
                <w:right w:val="none" w:sz="0" w:space="0" w:color="auto"/>
              </w:divBdr>
            </w:div>
            <w:div w:id="1499953739">
              <w:marLeft w:val="0"/>
              <w:marRight w:val="0"/>
              <w:marTop w:val="0"/>
              <w:marBottom w:val="0"/>
              <w:divBdr>
                <w:top w:val="none" w:sz="0" w:space="0" w:color="auto"/>
                <w:left w:val="none" w:sz="0" w:space="0" w:color="auto"/>
                <w:bottom w:val="none" w:sz="0" w:space="0" w:color="auto"/>
                <w:right w:val="none" w:sz="0" w:space="0" w:color="auto"/>
              </w:divBdr>
            </w:div>
            <w:div w:id="723719956">
              <w:marLeft w:val="0"/>
              <w:marRight w:val="0"/>
              <w:marTop w:val="0"/>
              <w:marBottom w:val="0"/>
              <w:divBdr>
                <w:top w:val="none" w:sz="0" w:space="0" w:color="auto"/>
                <w:left w:val="none" w:sz="0" w:space="0" w:color="auto"/>
                <w:bottom w:val="none" w:sz="0" w:space="0" w:color="auto"/>
                <w:right w:val="none" w:sz="0" w:space="0" w:color="auto"/>
              </w:divBdr>
            </w:div>
            <w:div w:id="1910532880">
              <w:marLeft w:val="0"/>
              <w:marRight w:val="0"/>
              <w:marTop w:val="0"/>
              <w:marBottom w:val="0"/>
              <w:divBdr>
                <w:top w:val="none" w:sz="0" w:space="0" w:color="auto"/>
                <w:left w:val="none" w:sz="0" w:space="0" w:color="auto"/>
                <w:bottom w:val="none" w:sz="0" w:space="0" w:color="auto"/>
                <w:right w:val="none" w:sz="0" w:space="0" w:color="auto"/>
              </w:divBdr>
            </w:div>
            <w:div w:id="1515925237">
              <w:marLeft w:val="0"/>
              <w:marRight w:val="0"/>
              <w:marTop w:val="0"/>
              <w:marBottom w:val="0"/>
              <w:divBdr>
                <w:top w:val="none" w:sz="0" w:space="0" w:color="auto"/>
                <w:left w:val="none" w:sz="0" w:space="0" w:color="auto"/>
                <w:bottom w:val="none" w:sz="0" w:space="0" w:color="auto"/>
                <w:right w:val="none" w:sz="0" w:space="0" w:color="auto"/>
              </w:divBdr>
            </w:div>
            <w:div w:id="95903595">
              <w:marLeft w:val="0"/>
              <w:marRight w:val="0"/>
              <w:marTop w:val="0"/>
              <w:marBottom w:val="0"/>
              <w:divBdr>
                <w:top w:val="none" w:sz="0" w:space="0" w:color="auto"/>
                <w:left w:val="none" w:sz="0" w:space="0" w:color="auto"/>
                <w:bottom w:val="none" w:sz="0" w:space="0" w:color="auto"/>
                <w:right w:val="none" w:sz="0" w:space="0" w:color="auto"/>
              </w:divBdr>
            </w:div>
            <w:div w:id="5237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6">
      <w:bodyDiv w:val="1"/>
      <w:marLeft w:val="0"/>
      <w:marRight w:val="0"/>
      <w:marTop w:val="0"/>
      <w:marBottom w:val="0"/>
      <w:divBdr>
        <w:top w:val="none" w:sz="0" w:space="0" w:color="auto"/>
        <w:left w:val="none" w:sz="0" w:space="0" w:color="auto"/>
        <w:bottom w:val="none" w:sz="0" w:space="0" w:color="auto"/>
        <w:right w:val="none" w:sz="0" w:space="0" w:color="auto"/>
      </w:divBdr>
    </w:div>
    <w:div w:id="1179194233">
      <w:bodyDiv w:val="1"/>
      <w:marLeft w:val="0"/>
      <w:marRight w:val="0"/>
      <w:marTop w:val="0"/>
      <w:marBottom w:val="0"/>
      <w:divBdr>
        <w:top w:val="none" w:sz="0" w:space="0" w:color="auto"/>
        <w:left w:val="none" w:sz="0" w:space="0" w:color="auto"/>
        <w:bottom w:val="none" w:sz="0" w:space="0" w:color="auto"/>
        <w:right w:val="none" w:sz="0" w:space="0" w:color="auto"/>
      </w:divBdr>
    </w:div>
    <w:div w:id="1193424162">
      <w:bodyDiv w:val="1"/>
      <w:marLeft w:val="0"/>
      <w:marRight w:val="0"/>
      <w:marTop w:val="0"/>
      <w:marBottom w:val="0"/>
      <w:divBdr>
        <w:top w:val="none" w:sz="0" w:space="0" w:color="auto"/>
        <w:left w:val="none" w:sz="0" w:space="0" w:color="auto"/>
        <w:bottom w:val="none" w:sz="0" w:space="0" w:color="auto"/>
        <w:right w:val="none" w:sz="0" w:space="0" w:color="auto"/>
      </w:divBdr>
    </w:div>
    <w:div w:id="1229531556">
      <w:bodyDiv w:val="1"/>
      <w:marLeft w:val="0"/>
      <w:marRight w:val="0"/>
      <w:marTop w:val="0"/>
      <w:marBottom w:val="0"/>
      <w:divBdr>
        <w:top w:val="none" w:sz="0" w:space="0" w:color="auto"/>
        <w:left w:val="none" w:sz="0" w:space="0" w:color="auto"/>
        <w:bottom w:val="none" w:sz="0" w:space="0" w:color="auto"/>
        <w:right w:val="none" w:sz="0" w:space="0" w:color="auto"/>
      </w:divBdr>
      <w:divsChild>
        <w:div w:id="870538252">
          <w:marLeft w:val="0"/>
          <w:marRight w:val="0"/>
          <w:marTop w:val="0"/>
          <w:marBottom w:val="0"/>
          <w:divBdr>
            <w:top w:val="none" w:sz="0" w:space="0" w:color="auto"/>
            <w:left w:val="none" w:sz="0" w:space="0" w:color="auto"/>
            <w:bottom w:val="none" w:sz="0" w:space="0" w:color="auto"/>
            <w:right w:val="none" w:sz="0" w:space="0" w:color="auto"/>
          </w:divBdr>
        </w:div>
      </w:divsChild>
    </w:div>
    <w:div w:id="1411922241">
      <w:bodyDiv w:val="1"/>
      <w:marLeft w:val="0"/>
      <w:marRight w:val="0"/>
      <w:marTop w:val="0"/>
      <w:marBottom w:val="0"/>
      <w:divBdr>
        <w:top w:val="none" w:sz="0" w:space="0" w:color="auto"/>
        <w:left w:val="none" w:sz="0" w:space="0" w:color="auto"/>
        <w:bottom w:val="none" w:sz="0" w:space="0" w:color="auto"/>
        <w:right w:val="none" w:sz="0" w:space="0" w:color="auto"/>
      </w:divBdr>
      <w:divsChild>
        <w:div w:id="322590943">
          <w:marLeft w:val="0"/>
          <w:marRight w:val="0"/>
          <w:marTop w:val="0"/>
          <w:marBottom w:val="75"/>
          <w:divBdr>
            <w:top w:val="none" w:sz="0" w:space="0" w:color="auto"/>
            <w:left w:val="none" w:sz="0" w:space="0" w:color="auto"/>
            <w:bottom w:val="single" w:sz="6" w:space="0" w:color="D0D0D0"/>
            <w:right w:val="none" w:sz="0" w:space="0" w:color="auto"/>
          </w:divBdr>
        </w:div>
        <w:div w:id="2004316877">
          <w:marLeft w:val="0"/>
          <w:marRight w:val="0"/>
          <w:marTop w:val="0"/>
          <w:marBottom w:val="150"/>
          <w:divBdr>
            <w:top w:val="none" w:sz="0" w:space="0" w:color="auto"/>
            <w:left w:val="none" w:sz="0" w:space="0" w:color="auto"/>
            <w:bottom w:val="none" w:sz="0" w:space="0" w:color="auto"/>
            <w:right w:val="none" w:sz="0" w:space="0" w:color="auto"/>
          </w:divBdr>
          <w:divsChild>
            <w:div w:id="192033780">
              <w:marLeft w:val="0"/>
              <w:marRight w:val="0"/>
              <w:marTop w:val="0"/>
              <w:marBottom w:val="0"/>
              <w:divBdr>
                <w:top w:val="none" w:sz="0" w:space="0" w:color="auto"/>
                <w:left w:val="none" w:sz="0" w:space="0" w:color="auto"/>
                <w:bottom w:val="none" w:sz="0" w:space="0" w:color="auto"/>
                <w:right w:val="none" w:sz="0" w:space="0" w:color="auto"/>
              </w:divBdr>
            </w:div>
            <w:div w:id="1108500391">
              <w:marLeft w:val="0"/>
              <w:marRight w:val="0"/>
              <w:marTop w:val="0"/>
              <w:marBottom w:val="0"/>
              <w:divBdr>
                <w:top w:val="none" w:sz="0" w:space="0" w:color="auto"/>
                <w:left w:val="none" w:sz="0" w:space="0" w:color="auto"/>
                <w:bottom w:val="none" w:sz="0" w:space="0" w:color="auto"/>
                <w:right w:val="none" w:sz="0" w:space="0" w:color="auto"/>
              </w:divBdr>
            </w:div>
            <w:div w:id="800535042">
              <w:marLeft w:val="0"/>
              <w:marRight w:val="0"/>
              <w:marTop w:val="0"/>
              <w:marBottom w:val="0"/>
              <w:divBdr>
                <w:top w:val="none" w:sz="0" w:space="0" w:color="auto"/>
                <w:left w:val="none" w:sz="0" w:space="0" w:color="auto"/>
                <w:bottom w:val="none" w:sz="0" w:space="0" w:color="auto"/>
                <w:right w:val="none" w:sz="0" w:space="0" w:color="auto"/>
              </w:divBdr>
            </w:div>
            <w:div w:id="60059382">
              <w:marLeft w:val="0"/>
              <w:marRight w:val="0"/>
              <w:marTop w:val="0"/>
              <w:marBottom w:val="0"/>
              <w:divBdr>
                <w:top w:val="none" w:sz="0" w:space="0" w:color="auto"/>
                <w:left w:val="none" w:sz="0" w:space="0" w:color="auto"/>
                <w:bottom w:val="none" w:sz="0" w:space="0" w:color="auto"/>
                <w:right w:val="none" w:sz="0" w:space="0" w:color="auto"/>
              </w:divBdr>
            </w:div>
            <w:div w:id="2125611113">
              <w:marLeft w:val="0"/>
              <w:marRight w:val="0"/>
              <w:marTop w:val="0"/>
              <w:marBottom w:val="0"/>
              <w:divBdr>
                <w:top w:val="none" w:sz="0" w:space="0" w:color="auto"/>
                <w:left w:val="none" w:sz="0" w:space="0" w:color="auto"/>
                <w:bottom w:val="none" w:sz="0" w:space="0" w:color="auto"/>
                <w:right w:val="none" w:sz="0" w:space="0" w:color="auto"/>
              </w:divBdr>
            </w:div>
            <w:div w:id="620692331">
              <w:marLeft w:val="0"/>
              <w:marRight w:val="0"/>
              <w:marTop w:val="0"/>
              <w:marBottom w:val="0"/>
              <w:divBdr>
                <w:top w:val="none" w:sz="0" w:space="0" w:color="auto"/>
                <w:left w:val="none" w:sz="0" w:space="0" w:color="auto"/>
                <w:bottom w:val="none" w:sz="0" w:space="0" w:color="auto"/>
                <w:right w:val="none" w:sz="0" w:space="0" w:color="auto"/>
              </w:divBdr>
            </w:div>
            <w:div w:id="720710966">
              <w:marLeft w:val="0"/>
              <w:marRight w:val="0"/>
              <w:marTop w:val="0"/>
              <w:marBottom w:val="0"/>
              <w:divBdr>
                <w:top w:val="none" w:sz="0" w:space="0" w:color="auto"/>
                <w:left w:val="none" w:sz="0" w:space="0" w:color="auto"/>
                <w:bottom w:val="none" w:sz="0" w:space="0" w:color="auto"/>
                <w:right w:val="none" w:sz="0" w:space="0" w:color="auto"/>
              </w:divBdr>
            </w:div>
            <w:div w:id="2101174495">
              <w:marLeft w:val="0"/>
              <w:marRight w:val="0"/>
              <w:marTop w:val="0"/>
              <w:marBottom w:val="0"/>
              <w:divBdr>
                <w:top w:val="none" w:sz="0" w:space="0" w:color="auto"/>
                <w:left w:val="none" w:sz="0" w:space="0" w:color="auto"/>
                <w:bottom w:val="none" w:sz="0" w:space="0" w:color="auto"/>
                <w:right w:val="none" w:sz="0" w:space="0" w:color="auto"/>
              </w:divBdr>
            </w:div>
            <w:div w:id="2124375930">
              <w:marLeft w:val="0"/>
              <w:marRight w:val="0"/>
              <w:marTop w:val="0"/>
              <w:marBottom w:val="0"/>
              <w:divBdr>
                <w:top w:val="none" w:sz="0" w:space="0" w:color="auto"/>
                <w:left w:val="none" w:sz="0" w:space="0" w:color="auto"/>
                <w:bottom w:val="none" w:sz="0" w:space="0" w:color="auto"/>
                <w:right w:val="none" w:sz="0" w:space="0" w:color="auto"/>
              </w:divBdr>
            </w:div>
            <w:div w:id="16371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4873">
      <w:bodyDiv w:val="1"/>
      <w:marLeft w:val="0"/>
      <w:marRight w:val="0"/>
      <w:marTop w:val="0"/>
      <w:marBottom w:val="0"/>
      <w:divBdr>
        <w:top w:val="none" w:sz="0" w:space="0" w:color="auto"/>
        <w:left w:val="none" w:sz="0" w:space="0" w:color="auto"/>
        <w:bottom w:val="none" w:sz="0" w:space="0" w:color="auto"/>
        <w:right w:val="none" w:sz="0" w:space="0" w:color="auto"/>
      </w:divBdr>
    </w:div>
    <w:div w:id="1491218896">
      <w:bodyDiv w:val="1"/>
      <w:marLeft w:val="0"/>
      <w:marRight w:val="0"/>
      <w:marTop w:val="0"/>
      <w:marBottom w:val="0"/>
      <w:divBdr>
        <w:top w:val="none" w:sz="0" w:space="0" w:color="auto"/>
        <w:left w:val="none" w:sz="0" w:space="0" w:color="auto"/>
        <w:bottom w:val="none" w:sz="0" w:space="0" w:color="auto"/>
        <w:right w:val="none" w:sz="0" w:space="0" w:color="auto"/>
      </w:divBdr>
      <w:divsChild>
        <w:div w:id="371462243">
          <w:marLeft w:val="0"/>
          <w:marRight w:val="0"/>
          <w:marTop w:val="0"/>
          <w:marBottom w:val="75"/>
          <w:divBdr>
            <w:top w:val="none" w:sz="0" w:space="0" w:color="auto"/>
            <w:left w:val="none" w:sz="0" w:space="0" w:color="auto"/>
            <w:bottom w:val="single" w:sz="6" w:space="0" w:color="D0D0D0"/>
            <w:right w:val="none" w:sz="0" w:space="0" w:color="auto"/>
          </w:divBdr>
        </w:div>
        <w:div w:id="1977487140">
          <w:marLeft w:val="0"/>
          <w:marRight w:val="0"/>
          <w:marTop w:val="0"/>
          <w:marBottom w:val="150"/>
          <w:divBdr>
            <w:top w:val="none" w:sz="0" w:space="0" w:color="auto"/>
            <w:left w:val="none" w:sz="0" w:space="0" w:color="auto"/>
            <w:bottom w:val="none" w:sz="0" w:space="0" w:color="auto"/>
            <w:right w:val="none" w:sz="0" w:space="0" w:color="auto"/>
          </w:divBdr>
          <w:divsChild>
            <w:div w:id="1146975468">
              <w:marLeft w:val="0"/>
              <w:marRight w:val="0"/>
              <w:marTop w:val="0"/>
              <w:marBottom w:val="0"/>
              <w:divBdr>
                <w:top w:val="none" w:sz="0" w:space="0" w:color="auto"/>
                <w:left w:val="none" w:sz="0" w:space="0" w:color="auto"/>
                <w:bottom w:val="none" w:sz="0" w:space="0" w:color="auto"/>
                <w:right w:val="none" w:sz="0" w:space="0" w:color="auto"/>
              </w:divBdr>
            </w:div>
            <w:div w:id="1046951334">
              <w:marLeft w:val="0"/>
              <w:marRight w:val="0"/>
              <w:marTop w:val="0"/>
              <w:marBottom w:val="0"/>
              <w:divBdr>
                <w:top w:val="none" w:sz="0" w:space="0" w:color="auto"/>
                <w:left w:val="none" w:sz="0" w:space="0" w:color="auto"/>
                <w:bottom w:val="none" w:sz="0" w:space="0" w:color="auto"/>
                <w:right w:val="none" w:sz="0" w:space="0" w:color="auto"/>
              </w:divBdr>
            </w:div>
            <w:div w:id="787355165">
              <w:marLeft w:val="0"/>
              <w:marRight w:val="0"/>
              <w:marTop w:val="0"/>
              <w:marBottom w:val="0"/>
              <w:divBdr>
                <w:top w:val="none" w:sz="0" w:space="0" w:color="auto"/>
                <w:left w:val="none" w:sz="0" w:space="0" w:color="auto"/>
                <w:bottom w:val="none" w:sz="0" w:space="0" w:color="auto"/>
                <w:right w:val="none" w:sz="0" w:space="0" w:color="auto"/>
              </w:divBdr>
            </w:div>
            <w:div w:id="1768499795">
              <w:marLeft w:val="0"/>
              <w:marRight w:val="0"/>
              <w:marTop w:val="0"/>
              <w:marBottom w:val="0"/>
              <w:divBdr>
                <w:top w:val="none" w:sz="0" w:space="0" w:color="auto"/>
                <w:left w:val="none" w:sz="0" w:space="0" w:color="auto"/>
                <w:bottom w:val="none" w:sz="0" w:space="0" w:color="auto"/>
                <w:right w:val="none" w:sz="0" w:space="0" w:color="auto"/>
              </w:divBdr>
            </w:div>
            <w:div w:id="1244148740">
              <w:marLeft w:val="0"/>
              <w:marRight w:val="0"/>
              <w:marTop w:val="0"/>
              <w:marBottom w:val="0"/>
              <w:divBdr>
                <w:top w:val="none" w:sz="0" w:space="0" w:color="auto"/>
                <w:left w:val="none" w:sz="0" w:space="0" w:color="auto"/>
                <w:bottom w:val="none" w:sz="0" w:space="0" w:color="auto"/>
                <w:right w:val="none" w:sz="0" w:space="0" w:color="auto"/>
              </w:divBdr>
            </w:div>
            <w:div w:id="395131845">
              <w:marLeft w:val="0"/>
              <w:marRight w:val="0"/>
              <w:marTop w:val="0"/>
              <w:marBottom w:val="0"/>
              <w:divBdr>
                <w:top w:val="none" w:sz="0" w:space="0" w:color="auto"/>
                <w:left w:val="none" w:sz="0" w:space="0" w:color="auto"/>
                <w:bottom w:val="none" w:sz="0" w:space="0" w:color="auto"/>
                <w:right w:val="none" w:sz="0" w:space="0" w:color="auto"/>
              </w:divBdr>
            </w:div>
            <w:div w:id="2080470164">
              <w:marLeft w:val="0"/>
              <w:marRight w:val="0"/>
              <w:marTop w:val="0"/>
              <w:marBottom w:val="0"/>
              <w:divBdr>
                <w:top w:val="none" w:sz="0" w:space="0" w:color="auto"/>
                <w:left w:val="none" w:sz="0" w:space="0" w:color="auto"/>
                <w:bottom w:val="none" w:sz="0" w:space="0" w:color="auto"/>
                <w:right w:val="none" w:sz="0" w:space="0" w:color="auto"/>
              </w:divBdr>
            </w:div>
            <w:div w:id="1953171668">
              <w:marLeft w:val="0"/>
              <w:marRight w:val="0"/>
              <w:marTop w:val="0"/>
              <w:marBottom w:val="0"/>
              <w:divBdr>
                <w:top w:val="none" w:sz="0" w:space="0" w:color="auto"/>
                <w:left w:val="none" w:sz="0" w:space="0" w:color="auto"/>
                <w:bottom w:val="none" w:sz="0" w:space="0" w:color="auto"/>
                <w:right w:val="none" w:sz="0" w:space="0" w:color="auto"/>
              </w:divBdr>
            </w:div>
            <w:div w:id="987712164">
              <w:marLeft w:val="0"/>
              <w:marRight w:val="0"/>
              <w:marTop w:val="0"/>
              <w:marBottom w:val="0"/>
              <w:divBdr>
                <w:top w:val="none" w:sz="0" w:space="0" w:color="auto"/>
                <w:left w:val="none" w:sz="0" w:space="0" w:color="auto"/>
                <w:bottom w:val="none" w:sz="0" w:space="0" w:color="auto"/>
                <w:right w:val="none" w:sz="0" w:space="0" w:color="auto"/>
              </w:divBdr>
            </w:div>
            <w:div w:id="600380692">
              <w:marLeft w:val="0"/>
              <w:marRight w:val="0"/>
              <w:marTop w:val="0"/>
              <w:marBottom w:val="0"/>
              <w:divBdr>
                <w:top w:val="none" w:sz="0" w:space="0" w:color="auto"/>
                <w:left w:val="none" w:sz="0" w:space="0" w:color="auto"/>
                <w:bottom w:val="none" w:sz="0" w:space="0" w:color="auto"/>
                <w:right w:val="none" w:sz="0" w:space="0" w:color="auto"/>
              </w:divBdr>
            </w:div>
            <w:div w:id="487942957">
              <w:marLeft w:val="0"/>
              <w:marRight w:val="0"/>
              <w:marTop w:val="0"/>
              <w:marBottom w:val="0"/>
              <w:divBdr>
                <w:top w:val="none" w:sz="0" w:space="0" w:color="auto"/>
                <w:left w:val="none" w:sz="0" w:space="0" w:color="auto"/>
                <w:bottom w:val="none" w:sz="0" w:space="0" w:color="auto"/>
                <w:right w:val="none" w:sz="0" w:space="0" w:color="auto"/>
              </w:divBdr>
            </w:div>
            <w:div w:id="13062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65750">
      <w:bodyDiv w:val="1"/>
      <w:marLeft w:val="0"/>
      <w:marRight w:val="0"/>
      <w:marTop w:val="0"/>
      <w:marBottom w:val="0"/>
      <w:divBdr>
        <w:top w:val="none" w:sz="0" w:space="0" w:color="auto"/>
        <w:left w:val="none" w:sz="0" w:space="0" w:color="auto"/>
        <w:bottom w:val="none" w:sz="0" w:space="0" w:color="auto"/>
        <w:right w:val="none" w:sz="0" w:space="0" w:color="auto"/>
      </w:divBdr>
      <w:divsChild>
        <w:div w:id="922027180">
          <w:marLeft w:val="0"/>
          <w:marRight w:val="0"/>
          <w:marTop w:val="0"/>
          <w:marBottom w:val="75"/>
          <w:divBdr>
            <w:top w:val="none" w:sz="0" w:space="0" w:color="auto"/>
            <w:left w:val="none" w:sz="0" w:space="0" w:color="auto"/>
            <w:bottom w:val="single" w:sz="6" w:space="0" w:color="D0D0D0"/>
            <w:right w:val="none" w:sz="0" w:space="0" w:color="auto"/>
          </w:divBdr>
        </w:div>
        <w:div w:id="100884626">
          <w:marLeft w:val="0"/>
          <w:marRight w:val="0"/>
          <w:marTop w:val="0"/>
          <w:marBottom w:val="150"/>
          <w:divBdr>
            <w:top w:val="none" w:sz="0" w:space="0" w:color="auto"/>
            <w:left w:val="none" w:sz="0" w:space="0" w:color="auto"/>
            <w:bottom w:val="none" w:sz="0" w:space="0" w:color="auto"/>
            <w:right w:val="none" w:sz="0" w:space="0" w:color="auto"/>
          </w:divBdr>
          <w:divsChild>
            <w:div w:id="1277519913">
              <w:marLeft w:val="0"/>
              <w:marRight w:val="0"/>
              <w:marTop w:val="0"/>
              <w:marBottom w:val="0"/>
              <w:divBdr>
                <w:top w:val="none" w:sz="0" w:space="0" w:color="auto"/>
                <w:left w:val="none" w:sz="0" w:space="0" w:color="auto"/>
                <w:bottom w:val="none" w:sz="0" w:space="0" w:color="auto"/>
                <w:right w:val="none" w:sz="0" w:space="0" w:color="auto"/>
              </w:divBdr>
            </w:div>
            <w:div w:id="510334603">
              <w:marLeft w:val="0"/>
              <w:marRight w:val="0"/>
              <w:marTop w:val="0"/>
              <w:marBottom w:val="0"/>
              <w:divBdr>
                <w:top w:val="none" w:sz="0" w:space="0" w:color="auto"/>
                <w:left w:val="none" w:sz="0" w:space="0" w:color="auto"/>
                <w:bottom w:val="none" w:sz="0" w:space="0" w:color="auto"/>
                <w:right w:val="none" w:sz="0" w:space="0" w:color="auto"/>
              </w:divBdr>
            </w:div>
            <w:div w:id="1528326454">
              <w:marLeft w:val="0"/>
              <w:marRight w:val="0"/>
              <w:marTop w:val="0"/>
              <w:marBottom w:val="0"/>
              <w:divBdr>
                <w:top w:val="none" w:sz="0" w:space="0" w:color="auto"/>
                <w:left w:val="none" w:sz="0" w:space="0" w:color="auto"/>
                <w:bottom w:val="none" w:sz="0" w:space="0" w:color="auto"/>
                <w:right w:val="none" w:sz="0" w:space="0" w:color="auto"/>
              </w:divBdr>
            </w:div>
            <w:div w:id="1702589229">
              <w:marLeft w:val="0"/>
              <w:marRight w:val="0"/>
              <w:marTop w:val="0"/>
              <w:marBottom w:val="0"/>
              <w:divBdr>
                <w:top w:val="none" w:sz="0" w:space="0" w:color="auto"/>
                <w:left w:val="none" w:sz="0" w:space="0" w:color="auto"/>
                <w:bottom w:val="none" w:sz="0" w:space="0" w:color="auto"/>
                <w:right w:val="none" w:sz="0" w:space="0" w:color="auto"/>
              </w:divBdr>
            </w:div>
            <w:div w:id="916204355">
              <w:marLeft w:val="0"/>
              <w:marRight w:val="0"/>
              <w:marTop w:val="0"/>
              <w:marBottom w:val="0"/>
              <w:divBdr>
                <w:top w:val="none" w:sz="0" w:space="0" w:color="auto"/>
                <w:left w:val="none" w:sz="0" w:space="0" w:color="auto"/>
                <w:bottom w:val="none" w:sz="0" w:space="0" w:color="auto"/>
                <w:right w:val="none" w:sz="0" w:space="0" w:color="auto"/>
              </w:divBdr>
            </w:div>
            <w:div w:id="1269238184">
              <w:marLeft w:val="0"/>
              <w:marRight w:val="0"/>
              <w:marTop w:val="0"/>
              <w:marBottom w:val="0"/>
              <w:divBdr>
                <w:top w:val="none" w:sz="0" w:space="0" w:color="auto"/>
                <w:left w:val="none" w:sz="0" w:space="0" w:color="auto"/>
                <w:bottom w:val="none" w:sz="0" w:space="0" w:color="auto"/>
                <w:right w:val="none" w:sz="0" w:space="0" w:color="auto"/>
              </w:divBdr>
            </w:div>
            <w:div w:id="1897624757">
              <w:marLeft w:val="0"/>
              <w:marRight w:val="0"/>
              <w:marTop w:val="0"/>
              <w:marBottom w:val="0"/>
              <w:divBdr>
                <w:top w:val="none" w:sz="0" w:space="0" w:color="auto"/>
                <w:left w:val="none" w:sz="0" w:space="0" w:color="auto"/>
                <w:bottom w:val="none" w:sz="0" w:space="0" w:color="auto"/>
                <w:right w:val="none" w:sz="0" w:space="0" w:color="auto"/>
              </w:divBdr>
            </w:div>
            <w:div w:id="1686246603">
              <w:marLeft w:val="0"/>
              <w:marRight w:val="0"/>
              <w:marTop w:val="0"/>
              <w:marBottom w:val="0"/>
              <w:divBdr>
                <w:top w:val="none" w:sz="0" w:space="0" w:color="auto"/>
                <w:left w:val="none" w:sz="0" w:space="0" w:color="auto"/>
                <w:bottom w:val="none" w:sz="0" w:space="0" w:color="auto"/>
                <w:right w:val="none" w:sz="0" w:space="0" w:color="auto"/>
              </w:divBdr>
            </w:div>
            <w:div w:id="7703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6473">
      <w:bodyDiv w:val="1"/>
      <w:marLeft w:val="0"/>
      <w:marRight w:val="0"/>
      <w:marTop w:val="0"/>
      <w:marBottom w:val="0"/>
      <w:divBdr>
        <w:top w:val="none" w:sz="0" w:space="0" w:color="auto"/>
        <w:left w:val="none" w:sz="0" w:space="0" w:color="auto"/>
        <w:bottom w:val="none" w:sz="0" w:space="0" w:color="auto"/>
        <w:right w:val="none" w:sz="0" w:space="0" w:color="auto"/>
      </w:divBdr>
      <w:divsChild>
        <w:div w:id="2053729641">
          <w:marLeft w:val="547"/>
          <w:marRight w:val="0"/>
          <w:marTop w:val="144"/>
          <w:marBottom w:val="0"/>
          <w:divBdr>
            <w:top w:val="none" w:sz="0" w:space="0" w:color="auto"/>
            <w:left w:val="none" w:sz="0" w:space="0" w:color="auto"/>
            <w:bottom w:val="none" w:sz="0" w:space="0" w:color="auto"/>
            <w:right w:val="none" w:sz="0" w:space="0" w:color="auto"/>
          </w:divBdr>
        </w:div>
        <w:div w:id="1894462286">
          <w:marLeft w:val="547"/>
          <w:marRight w:val="0"/>
          <w:marTop w:val="144"/>
          <w:marBottom w:val="0"/>
          <w:divBdr>
            <w:top w:val="none" w:sz="0" w:space="0" w:color="auto"/>
            <w:left w:val="none" w:sz="0" w:space="0" w:color="auto"/>
            <w:bottom w:val="none" w:sz="0" w:space="0" w:color="auto"/>
            <w:right w:val="none" w:sz="0" w:space="0" w:color="auto"/>
          </w:divBdr>
        </w:div>
        <w:div w:id="1610434327">
          <w:marLeft w:val="547"/>
          <w:marRight w:val="0"/>
          <w:marTop w:val="144"/>
          <w:marBottom w:val="0"/>
          <w:divBdr>
            <w:top w:val="none" w:sz="0" w:space="0" w:color="auto"/>
            <w:left w:val="none" w:sz="0" w:space="0" w:color="auto"/>
            <w:bottom w:val="none" w:sz="0" w:space="0" w:color="auto"/>
            <w:right w:val="none" w:sz="0" w:space="0" w:color="auto"/>
          </w:divBdr>
        </w:div>
        <w:div w:id="1551963441">
          <w:marLeft w:val="547"/>
          <w:marRight w:val="0"/>
          <w:marTop w:val="144"/>
          <w:marBottom w:val="0"/>
          <w:divBdr>
            <w:top w:val="none" w:sz="0" w:space="0" w:color="auto"/>
            <w:left w:val="none" w:sz="0" w:space="0" w:color="auto"/>
            <w:bottom w:val="none" w:sz="0" w:space="0" w:color="auto"/>
            <w:right w:val="none" w:sz="0" w:space="0" w:color="auto"/>
          </w:divBdr>
        </w:div>
        <w:div w:id="2137336114">
          <w:marLeft w:val="547"/>
          <w:marRight w:val="0"/>
          <w:marTop w:val="144"/>
          <w:marBottom w:val="0"/>
          <w:divBdr>
            <w:top w:val="none" w:sz="0" w:space="0" w:color="auto"/>
            <w:left w:val="none" w:sz="0" w:space="0" w:color="auto"/>
            <w:bottom w:val="none" w:sz="0" w:space="0" w:color="auto"/>
            <w:right w:val="none" w:sz="0" w:space="0" w:color="auto"/>
          </w:divBdr>
        </w:div>
        <w:div w:id="60494365">
          <w:marLeft w:val="547"/>
          <w:marRight w:val="0"/>
          <w:marTop w:val="144"/>
          <w:marBottom w:val="0"/>
          <w:divBdr>
            <w:top w:val="none" w:sz="0" w:space="0" w:color="auto"/>
            <w:left w:val="none" w:sz="0" w:space="0" w:color="auto"/>
            <w:bottom w:val="none" w:sz="0" w:space="0" w:color="auto"/>
            <w:right w:val="none" w:sz="0" w:space="0" w:color="auto"/>
          </w:divBdr>
        </w:div>
      </w:divsChild>
    </w:div>
    <w:div w:id="1821850187">
      <w:bodyDiv w:val="1"/>
      <w:marLeft w:val="0"/>
      <w:marRight w:val="0"/>
      <w:marTop w:val="0"/>
      <w:marBottom w:val="0"/>
      <w:divBdr>
        <w:top w:val="none" w:sz="0" w:space="0" w:color="auto"/>
        <w:left w:val="none" w:sz="0" w:space="0" w:color="auto"/>
        <w:bottom w:val="none" w:sz="0" w:space="0" w:color="auto"/>
        <w:right w:val="none" w:sz="0" w:space="0" w:color="auto"/>
      </w:divBdr>
      <w:divsChild>
        <w:div w:id="631136264">
          <w:marLeft w:val="0"/>
          <w:marRight w:val="0"/>
          <w:marTop w:val="0"/>
          <w:marBottom w:val="75"/>
          <w:divBdr>
            <w:top w:val="none" w:sz="0" w:space="0" w:color="auto"/>
            <w:left w:val="none" w:sz="0" w:space="0" w:color="auto"/>
            <w:bottom w:val="single" w:sz="6" w:space="0" w:color="D0D0D0"/>
            <w:right w:val="none" w:sz="0" w:space="0" w:color="auto"/>
          </w:divBdr>
        </w:div>
        <w:div w:id="261957040">
          <w:marLeft w:val="0"/>
          <w:marRight w:val="0"/>
          <w:marTop w:val="0"/>
          <w:marBottom w:val="150"/>
          <w:divBdr>
            <w:top w:val="none" w:sz="0" w:space="0" w:color="auto"/>
            <w:left w:val="none" w:sz="0" w:space="0" w:color="auto"/>
            <w:bottom w:val="none" w:sz="0" w:space="0" w:color="auto"/>
            <w:right w:val="none" w:sz="0" w:space="0" w:color="auto"/>
          </w:divBdr>
          <w:divsChild>
            <w:div w:id="1072583825">
              <w:marLeft w:val="0"/>
              <w:marRight w:val="0"/>
              <w:marTop w:val="0"/>
              <w:marBottom w:val="0"/>
              <w:divBdr>
                <w:top w:val="none" w:sz="0" w:space="0" w:color="auto"/>
                <w:left w:val="none" w:sz="0" w:space="0" w:color="auto"/>
                <w:bottom w:val="none" w:sz="0" w:space="0" w:color="auto"/>
                <w:right w:val="none" w:sz="0" w:space="0" w:color="auto"/>
              </w:divBdr>
            </w:div>
            <w:div w:id="1473988541">
              <w:marLeft w:val="0"/>
              <w:marRight w:val="0"/>
              <w:marTop w:val="0"/>
              <w:marBottom w:val="0"/>
              <w:divBdr>
                <w:top w:val="none" w:sz="0" w:space="0" w:color="auto"/>
                <w:left w:val="none" w:sz="0" w:space="0" w:color="auto"/>
                <w:bottom w:val="none" w:sz="0" w:space="0" w:color="auto"/>
                <w:right w:val="none" w:sz="0" w:space="0" w:color="auto"/>
              </w:divBdr>
            </w:div>
            <w:div w:id="857737342">
              <w:marLeft w:val="0"/>
              <w:marRight w:val="0"/>
              <w:marTop w:val="0"/>
              <w:marBottom w:val="0"/>
              <w:divBdr>
                <w:top w:val="none" w:sz="0" w:space="0" w:color="auto"/>
                <w:left w:val="none" w:sz="0" w:space="0" w:color="auto"/>
                <w:bottom w:val="none" w:sz="0" w:space="0" w:color="auto"/>
                <w:right w:val="none" w:sz="0" w:space="0" w:color="auto"/>
              </w:divBdr>
            </w:div>
            <w:div w:id="1501431833">
              <w:marLeft w:val="0"/>
              <w:marRight w:val="0"/>
              <w:marTop w:val="0"/>
              <w:marBottom w:val="0"/>
              <w:divBdr>
                <w:top w:val="none" w:sz="0" w:space="0" w:color="auto"/>
                <w:left w:val="none" w:sz="0" w:space="0" w:color="auto"/>
                <w:bottom w:val="none" w:sz="0" w:space="0" w:color="auto"/>
                <w:right w:val="none" w:sz="0" w:space="0" w:color="auto"/>
              </w:divBdr>
            </w:div>
            <w:div w:id="567962858">
              <w:marLeft w:val="0"/>
              <w:marRight w:val="0"/>
              <w:marTop w:val="0"/>
              <w:marBottom w:val="0"/>
              <w:divBdr>
                <w:top w:val="none" w:sz="0" w:space="0" w:color="auto"/>
                <w:left w:val="none" w:sz="0" w:space="0" w:color="auto"/>
                <w:bottom w:val="none" w:sz="0" w:space="0" w:color="auto"/>
                <w:right w:val="none" w:sz="0" w:space="0" w:color="auto"/>
              </w:divBdr>
            </w:div>
            <w:div w:id="1738357444">
              <w:marLeft w:val="0"/>
              <w:marRight w:val="0"/>
              <w:marTop w:val="0"/>
              <w:marBottom w:val="0"/>
              <w:divBdr>
                <w:top w:val="none" w:sz="0" w:space="0" w:color="auto"/>
                <w:left w:val="none" w:sz="0" w:space="0" w:color="auto"/>
                <w:bottom w:val="none" w:sz="0" w:space="0" w:color="auto"/>
                <w:right w:val="none" w:sz="0" w:space="0" w:color="auto"/>
              </w:divBdr>
            </w:div>
            <w:div w:id="10037546">
              <w:marLeft w:val="0"/>
              <w:marRight w:val="0"/>
              <w:marTop w:val="0"/>
              <w:marBottom w:val="0"/>
              <w:divBdr>
                <w:top w:val="none" w:sz="0" w:space="0" w:color="auto"/>
                <w:left w:val="none" w:sz="0" w:space="0" w:color="auto"/>
                <w:bottom w:val="none" w:sz="0" w:space="0" w:color="auto"/>
                <w:right w:val="none" w:sz="0" w:space="0" w:color="auto"/>
              </w:divBdr>
            </w:div>
            <w:div w:id="1034505391">
              <w:marLeft w:val="0"/>
              <w:marRight w:val="0"/>
              <w:marTop w:val="0"/>
              <w:marBottom w:val="0"/>
              <w:divBdr>
                <w:top w:val="none" w:sz="0" w:space="0" w:color="auto"/>
                <w:left w:val="none" w:sz="0" w:space="0" w:color="auto"/>
                <w:bottom w:val="none" w:sz="0" w:space="0" w:color="auto"/>
                <w:right w:val="none" w:sz="0" w:space="0" w:color="auto"/>
              </w:divBdr>
            </w:div>
            <w:div w:id="1738362843">
              <w:marLeft w:val="0"/>
              <w:marRight w:val="0"/>
              <w:marTop w:val="0"/>
              <w:marBottom w:val="0"/>
              <w:divBdr>
                <w:top w:val="none" w:sz="0" w:space="0" w:color="auto"/>
                <w:left w:val="none" w:sz="0" w:space="0" w:color="auto"/>
                <w:bottom w:val="none" w:sz="0" w:space="0" w:color="auto"/>
                <w:right w:val="none" w:sz="0" w:space="0" w:color="auto"/>
              </w:divBdr>
            </w:div>
            <w:div w:id="919607702">
              <w:marLeft w:val="0"/>
              <w:marRight w:val="0"/>
              <w:marTop w:val="0"/>
              <w:marBottom w:val="0"/>
              <w:divBdr>
                <w:top w:val="none" w:sz="0" w:space="0" w:color="auto"/>
                <w:left w:val="none" w:sz="0" w:space="0" w:color="auto"/>
                <w:bottom w:val="none" w:sz="0" w:space="0" w:color="auto"/>
                <w:right w:val="none" w:sz="0" w:space="0" w:color="auto"/>
              </w:divBdr>
            </w:div>
            <w:div w:id="515775850">
              <w:marLeft w:val="0"/>
              <w:marRight w:val="0"/>
              <w:marTop w:val="0"/>
              <w:marBottom w:val="0"/>
              <w:divBdr>
                <w:top w:val="none" w:sz="0" w:space="0" w:color="auto"/>
                <w:left w:val="none" w:sz="0" w:space="0" w:color="auto"/>
                <w:bottom w:val="none" w:sz="0" w:space="0" w:color="auto"/>
                <w:right w:val="none" w:sz="0" w:space="0" w:color="auto"/>
              </w:divBdr>
            </w:div>
            <w:div w:id="32657098">
              <w:marLeft w:val="0"/>
              <w:marRight w:val="0"/>
              <w:marTop w:val="0"/>
              <w:marBottom w:val="0"/>
              <w:divBdr>
                <w:top w:val="none" w:sz="0" w:space="0" w:color="auto"/>
                <w:left w:val="none" w:sz="0" w:space="0" w:color="auto"/>
                <w:bottom w:val="none" w:sz="0" w:space="0" w:color="auto"/>
                <w:right w:val="none" w:sz="0" w:space="0" w:color="auto"/>
              </w:divBdr>
            </w:div>
            <w:div w:id="12616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4916">
      <w:bodyDiv w:val="1"/>
      <w:marLeft w:val="0"/>
      <w:marRight w:val="0"/>
      <w:marTop w:val="0"/>
      <w:marBottom w:val="0"/>
      <w:divBdr>
        <w:top w:val="none" w:sz="0" w:space="0" w:color="auto"/>
        <w:left w:val="none" w:sz="0" w:space="0" w:color="auto"/>
        <w:bottom w:val="none" w:sz="0" w:space="0" w:color="auto"/>
        <w:right w:val="none" w:sz="0" w:space="0" w:color="auto"/>
      </w:divBdr>
      <w:divsChild>
        <w:div w:id="1763260403">
          <w:marLeft w:val="0"/>
          <w:marRight w:val="0"/>
          <w:marTop w:val="0"/>
          <w:marBottom w:val="75"/>
          <w:divBdr>
            <w:top w:val="none" w:sz="0" w:space="0" w:color="auto"/>
            <w:left w:val="none" w:sz="0" w:space="0" w:color="auto"/>
            <w:bottom w:val="single" w:sz="6" w:space="0" w:color="D0D0D0"/>
            <w:right w:val="none" w:sz="0" w:space="0" w:color="auto"/>
          </w:divBdr>
        </w:div>
        <w:div w:id="1212227713">
          <w:marLeft w:val="0"/>
          <w:marRight w:val="0"/>
          <w:marTop w:val="0"/>
          <w:marBottom w:val="150"/>
          <w:divBdr>
            <w:top w:val="none" w:sz="0" w:space="0" w:color="auto"/>
            <w:left w:val="none" w:sz="0" w:space="0" w:color="auto"/>
            <w:bottom w:val="none" w:sz="0" w:space="0" w:color="auto"/>
            <w:right w:val="none" w:sz="0" w:space="0" w:color="auto"/>
          </w:divBdr>
          <w:divsChild>
            <w:div w:id="1836214905">
              <w:marLeft w:val="0"/>
              <w:marRight w:val="0"/>
              <w:marTop w:val="0"/>
              <w:marBottom w:val="0"/>
              <w:divBdr>
                <w:top w:val="none" w:sz="0" w:space="0" w:color="auto"/>
                <w:left w:val="none" w:sz="0" w:space="0" w:color="auto"/>
                <w:bottom w:val="none" w:sz="0" w:space="0" w:color="auto"/>
                <w:right w:val="none" w:sz="0" w:space="0" w:color="auto"/>
              </w:divBdr>
            </w:div>
            <w:div w:id="1194884489">
              <w:marLeft w:val="0"/>
              <w:marRight w:val="0"/>
              <w:marTop w:val="0"/>
              <w:marBottom w:val="0"/>
              <w:divBdr>
                <w:top w:val="none" w:sz="0" w:space="0" w:color="auto"/>
                <w:left w:val="none" w:sz="0" w:space="0" w:color="auto"/>
                <w:bottom w:val="none" w:sz="0" w:space="0" w:color="auto"/>
                <w:right w:val="none" w:sz="0" w:space="0" w:color="auto"/>
              </w:divBdr>
            </w:div>
            <w:div w:id="532812166">
              <w:marLeft w:val="0"/>
              <w:marRight w:val="0"/>
              <w:marTop w:val="0"/>
              <w:marBottom w:val="0"/>
              <w:divBdr>
                <w:top w:val="none" w:sz="0" w:space="0" w:color="auto"/>
                <w:left w:val="none" w:sz="0" w:space="0" w:color="auto"/>
                <w:bottom w:val="none" w:sz="0" w:space="0" w:color="auto"/>
                <w:right w:val="none" w:sz="0" w:space="0" w:color="auto"/>
              </w:divBdr>
            </w:div>
            <w:div w:id="1329557091">
              <w:marLeft w:val="0"/>
              <w:marRight w:val="0"/>
              <w:marTop w:val="0"/>
              <w:marBottom w:val="0"/>
              <w:divBdr>
                <w:top w:val="none" w:sz="0" w:space="0" w:color="auto"/>
                <w:left w:val="none" w:sz="0" w:space="0" w:color="auto"/>
                <w:bottom w:val="none" w:sz="0" w:space="0" w:color="auto"/>
                <w:right w:val="none" w:sz="0" w:space="0" w:color="auto"/>
              </w:divBdr>
            </w:div>
            <w:div w:id="56326272">
              <w:marLeft w:val="0"/>
              <w:marRight w:val="0"/>
              <w:marTop w:val="0"/>
              <w:marBottom w:val="0"/>
              <w:divBdr>
                <w:top w:val="none" w:sz="0" w:space="0" w:color="auto"/>
                <w:left w:val="none" w:sz="0" w:space="0" w:color="auto"/>
                <w:bottom w:val="none" w:sz="0" w:space="0" w:color="auto"/>
                <w:right w:val="none" w:sz="0" w:space="0" w:color="auto"/>
              </w:divBdr>
            </w:div>
            <w:div w:id="3676888">
              <w:marLeft w:val="0"/>
              <w:marRight w:val="0"/>
              <w:marTop w:val="0"/>
              <w:marBottom w:val="0"/>
              <w:divBdr>
                <w:top w:val="none" w:sz="0" w:space="0" w:color="auto"/>
                <w:left w:val="none" w:sz="0" w:space="0" w:color="auto"/>
                <w:bottom w:val="none" w:sz="0" w:space="0" w:color="auto"/>
                <w:right w:val="none" w:sz="0" w:space="0" w:color="auto"/>
              </w:divBdr>
            </w:div>
            <w:div w:id="1298218958">
              <w:marLeft w:val="0"/>
              <w:marRight w:val="0"/>
              <w:marTop w:val="0"/>
              <w:marBottom w:val="0"/>
              <w:divBdr>
                <w:top w:val="none" w:sz="0" w:space="0" w:color="auto"/>
                <w:left w:val="none" w:sz="0" w:space="0" w:color="auto"/>
                <w:bottom w:val="none" w:sz="0" w:space="0" w:color="auto"/>
                <w:right w:val="none" w:sz="0" w:space="0" w:color="auto"/>
              </w:divBdr>
            </w:div>
            <w:div w:id="1571884571">
              <w:marLeft w:val="0"/>
              <w:marRight w:val="0"/>
              <w:marTop w:val="0"/>
              <w:marBottom w:val="0"/>
              <w:divBdr>
                <w:top w:val="none" w:sz="0" w:space="0" w:color="auto"/>
                <w:left w:val="none" w:sz="0" w:space="0" w:color="auto"/>
                <w:bottom w:val="none" w:sz="0" w:space="0" w:color="auto"/>
                <w:right w:val="none" w:sz="0" w:space="0" w:color="auto"/>
              </w:divBdr>
            </w:div>
            <w:div w:id="5861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6351672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7</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dsa</dc:creator>
  <cp:lastModifiedBy>Windows 用户</cp:lastModifiedBy>
  <cp:revision>22</cp:revision>
  <dcterms:created xsi:type="dcterms:W3CDTF">2013-12-25T02:00:00Z</dcterms:created>
  <dcterms:modified xsi:type="dcterms:W3CDTF">2014-03-12T11:21:00Z</dcterms:modified>
</cp:coreProperties>
</file>